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60855" w14:textId="77777777" w:rsidR="00796CC3" w:rsidRDefault="00796CC3" w:rsidP="00984AB5">
      <w:pPr>
        <w:pStyle w:val="NormalnyWeb"/>
        <w:spacing w:before="0" w:beforeAutospacing="0" w:after="0"/>
        <w:rPr>
          <w:b/>
        </w:rPr>
      </w:pPr>
    </w:p>
    <w:p w14:paraId="082CD8EC" w14:textId="740CB571" w:rsidR="00984AB5" w:rsidRPr="006B603B" w:rsidRDefault="007B40C3" w:rsidP="00984AB5">
      <w:pPr>
        <w:pStyle w:val="NormalnyWeb"/>
        <w:spacing w:before="0" w:beforeAutospacing="0" w:after="0"/>
        <w:rPr>
          <w:b/>
        </w:rPr>
      </w:pPr>
      <w:r w:rsidRPr="006B603B">
        <w:rPr>
          <w:b/>
        </w:rPr>
        <w:t>KLAUZULA INFORMACYJNA DOTYCZACA PRZETWARZANIA DANYCH OSOBOWYCH</w:t>
      </w:r>
      <w:r w:rsidR="00984AB5" w:rsidRPr="006B603B">
        <w:rPr>
          <w:b/>
        </w:rPr>
        <w:t>:</w:t>
      </w:r>
    </w:p>
    <w:p w14:paraId="5DB39976" w14:textId="77777777" w:rsidR="007B40C3" w:rsidRPr="006B603B" w:rsidRDefault="007B40C3" w:rsidP="00984AB5">
      <w:pPr>
        <w:pStyle w:val="NormalnyWeb"/>
        <w:spacing w:before="0" w:beforeAutospacing="0" w:after="0"/>
        <w:rPr>
          <w:b/>
        </w:rPr>
      </w:pPr>
    </w:p>
    <w:p w14:paraId="5201E7A8" w14:textId="77777777" w:rsidR="008A2F99" w:rsidRPr="006B603B" w:rsidRDefault="008A2F99" w:rsidP="008A2F99">
      <w:pPr>
        <w:ind w:right="151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2104E7" w14:textId="2A4CF547" w:rsidR="008A2F99" w:rsidRPr="006B603B" w:rsidRDefault="008A2F99" w:rsidP="008A2F99">
      <w:pPr>
        <w:pStyle w:val="Tekstpodstawowy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03B">
        <w:rPr>
          <w:rFonts w:ascii="Times New Roman" w:hAnsi="Times New Roman" w:cs="Times New Roman"/>
          <w:sz w:val="24"/>
          <w:szCs w:val="24"/>
        </w:rPr>
        <w:t>Zgodnie z art. 13 ust. 1 i 2 rozporządzenia Parlamentu Europ</w:t>
      </w:r>
      <w:r w:rsidR="006B603B">
        <w:rPr>
          <w:rFonts w:ascii="Times New Roman" w:hAnsi="Times New Roman" w:cs="Times New Roman"/>
          <w:sz w:val="24"/>
          <w:szCs w:val="24"/>
        </w:rPr>
        <w:t xml:space="preserve">ejskiego i Rady (UE) 2016/679 </w:t>
      </w:r>
      <w:r w:rsidR="006B603B">
        <w:rPr>
          <w:rFonts w:ascii="Times New Roman" w:hAnsi="Times New Roman" w:cs="Times New Roman"/>
          <w:sz w:val="24"/>
          <w:szCs w:val="24"/>
        </w:rPr>
        <w:br/>
      </w:r>
      <w:r w:rsidRPr="006B603B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 danych osobowych i w sprawie swobodnego przepływu takich danych ora</w:t>
      </w:r>
      <w:r w:rsidR="006B603B">
        <w:rPr>
          <w:rFonts w:ascii="Times New Roman" w:hAnsi="Times New Roman" w:cs="Times New Roman"/>
          <w:sz w:val="24"/>
          <w:szCs w:val="24"/>
        </w:rPr>
        <w:t xml:space="preserve">z uchylenia dyrektywy 95/46/WE (ogólne rozporządzenie o ochronie </w:t>
      </w:r>
      <w:r w:rsidRPr="006B603B">
        <w:rPr>
          <w:rFonts w:ascii="Times New Roman" w:hAnsi="Times New Roman" w:cs="Times New Roman"/>
          <w:sz w:val="24"/>
          <w:szCs w:val="24"/>
        </w:rPr>
        <w:t>d</w:t>
      </w:r>
      <w:r w:rsidR="006B603B">
        <w:rPr>
          <w:rFonts w:ascii="Times New Roman" w:hAnsi="Times New Roman" w:cs="Times New Roman"/>
          <w:sz w:val="24"/>
          <w:szCs w:val="24"/>
        </w:rPr>
        <w:t xml:space="preserve">anych) (Dz. Urz. UE L 119 </w:t>
      </w:r>
      <w:r w:rsidR="006B603B">
        <w:rPr>
          <w:rFonts w:ascii="Times New Roman" w:hAnsi="Times New Roman" w:cs="Times New Roman"/>
          <w:sz w:val="24"/>
          <w:szCs w:val="24"/>
        </w:rPr>
        <w:br/>
      </w:r>
      <w:r w:rsidRPr="006B603B">
        <w:rPr>
          <w:rFonts w:ascii="Times New Roman" w:hAnsi="Times New Roman" w:cs="Times New Roman"/>
          <w:sz w:val="24"/>
          <w:szCs w:val="24"/>
        </w:rPr>
        <w:t>z</w:t>
      </w:r>
      <w:r w:rsidR="006B603B">
        <w:rPr>
          <w:rFonts w:ascii="Times New Roman" w:hAnsi="Times New Roman" w:cs="Times New Roman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 xml:space="preserve"> 04.05.2016, str. 1 z </w:t>
      </w:r>
      <w:proofErr w:type="spellStart"/>
      <w:r w:rsidRPr="006B603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B603B">
        <w:rPr>
          <w:rFonts w:ascii="Times New Roman" w:hAnsi="Times New Roman" w:cs="Times New Roman"/>
          <w:sz w:val="24"/>
          <w:szCs w:val="24"/>
        </w:rPr>
        <w:t>. zm.), dalej „RODO” informuje,</w:t>
      </w:r>
      <w:r w:rsidRPr="006B60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że:</w:t>
      </w:r>
    </w:p>
    <w:p w14:paraId="43C5E8D6" w14:textId="77777777" w:rsidR="008A2F99" w:rsidRPr="006B603B" w:rsidRDefault="008A2F99" w:rsidP="008A2F99">
      <w:pPr>
        <w:pStyle w:val="Akapitzlist"/>
        <w:numPr>
          <w:ilvl w:val="0"/>
          <w:numId w:val="4"/>
        </w:numPr>
        <w:tabs>
          <w:tab w:val="left" w:pos="405"/>
        </w:tabs>
        <w:suppressAutoHyphens w:val="0"/>
        <w:autoSpaceDE w:val="0"/>
        <w:autoSpaceDN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03B">
        <w:rPr>
          <w:rFonts w:ascii="Times New Roman" w:hAnsi="Times New Roman" w:cs="Times New Roman"/>
          <w:sz w:val="24"/>
          <w:szCs w:val="24"/>
        </w:rPr>
        <w:t xml:space="preserve">Administratorem Pani/Pana danych osobowych jest Miejski Ośrodek Pomocy Rodzinie    </w:t>
      </w:r>
      <w:r w:rsidRPr="006B603B">
        <w:rPr>
          <w:rFonts w:ascii="Times New Roman" w:hAnsi="Times New Roman" w:cs="Times New Roman"/>
          <w:sz w:val="24"/>
          <w:szCs w:val="24"/>
        </w:rPr>
        <w:br/>
        <w:t>w Toruniu, ul. Słowackiego 118a, tel. 56 650 85 65; 56 650 85</w:t>
      </w:r>
      <w:r w:rsidRPr="006B60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62.</w:t>
      </w:r>
    </w:p>
    <w:p w14:paraId="1A822832" w14:textId="0AE08BB1" w:rsidR="008A2F99" w:rsidRPr="006B603B" w:rsidRDefault="008A2F99" w:rsidP="008A2F99">
      <w:pPr>
        <w:pStyle w:val="Akapitzlist"/>
        <w:numPr>
          <w:ilvl w:val="0"/>
          <w:numId w:val="4"/>
        </w:numPr>
        <w:tabs>
          <w:tab w:val="left" w:pos="455"/>
        </w:tabs>
        <w:suppressAutoHyphens w:val="0"/>
        <w:autoSpaceDE w:val="0"/>
        <w:autoSpaceDN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03B">
        <w:rPr>
          <w:rFonts w:ascii="Times New Roman" w:hAnsi="Times New Roman" w:cs="Times New Roman"/>
          <w:sz w:val="24"/>
          <w:szCs w:val="24"/>
        </w:rPr>
        <w:t xml:space="preserve">W sprawach związanych z ochroną danych osobowych i realizacją Pani/Pana praw może się Pani/Pan kontaktować z Inspektorem Ochrony Danych </w:t>
      </w:r>
      <w:r w:rsidR="006B603B">
        <w:rPr>
          <w:rFonts w:ascii="Times New Roman" w:hAnsi="Times New Roman" w:cs="Times New Roman"/>
          <w:sz w:val="24"/>
          <w:szCs w:val="24"/>
        </w:rPr>
        <w:t xml:space="preserve">Osobowych mailowo: </w:t>
      </w:r>
      <w:hyperlink r:id="rId8" w:history="1">
        <w:r w:rsidR="006B603B" w:rsidRPr="00282747">
          <w:rPr>
            <w:rStyle w:val="Hipercze"/>
            <w:rFonts w:ascii="Times New Roman" w:hAnsi="Times New Roman" w:cs="Times New Roman"/>
            <w:sz w:val="24"/>
            <w:szCs w:val="24"/>
          </w:rPr>
          <w:t>iodo@mopr.torun.pl</w:t>
        </w:r>
      </w:hyperlink>
      <w:r w:rsidR="006B60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B603B">
        <w:rPr>
          <w:rFonts w:ascii="Times New Roman" w:hAnsi="Times New Roman" w:cs="Times New Roman"/>
          <w:sz w:val="24"/>
          <w:szCs w:val="24"/>
        </w:rPr>
        <w:t>telefonicznie: 56 650 85 65 wew. 160 lub pisemnie na adres korespondencyjny: ul. Słowackiego 114, 87-100 Toruń.</w:t>
      </w:r>
    </w:p>
    <w:p w14:paraId="0E4CC076" w14:textId="77777777" w:rsidR="008A2F99" w:rsidRPr="006B603B" w:rsidRDefault="008A2F99" w:rsidP="008A2F99">
      <w:pPr>
        <w:pStyle w:val="Akapitzlist"/>
        <w:numPr>
          <w:ilvl w:val="0"/>
          <w:numId w:val="4"/>
        </w:numPr>
        <w:tabs>
          <w:tab w:val="left" w:pos="455"/>
        </w:tabs>
        <w:suppressAutoHyphens w:val="0"/>
        <w:autoSpaceDE w:val="0"/>
        <w:autoSpaceDN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03B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e RODO w celu realizacji działań na rzecz przeciwdziałaniu przemocy w rodzinie w ramach pracy w zespole interdyscyplinarnym.</w:t>
      </w:r>
    </w:p>
    <w:p w14:paraId="31802E7C" w14:textId="77777777" w:rsidR="008A2F99" w:rsidRPr="006B603B" w:rsidRDefault="008A2F99" w:rsidP="008A2F99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03B">
        <w:rPr>
          <w:rFonts w:ascii="Times New Roman" w:hAnsi="Times New Roman" w:cs="Times New Roman"/>
          <w:sz w:val="24"/>
          <w:szCs w:val="24"/>
        </w:rPr>
        <w:t>Odbiorcami Pani/Pana danych osobowych będą osoby lub podmioty upoważnione na podstawie przepisów prawa. Dane osobowe nie będą przekazywane poza obszar Unii Europejskiej.</w:t>
      </w:r>
    </w:p>
    <w:p w14:paraId="1D8406B1" w14:textId="77777777" w:rsidR="008A2F99" w:rsidRPr="006B603B" w:rsidRDefault="008A2F99" w:rsidP="008A2F99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03B">
        <w:rPr>
          <w:rFonts w:ascii="Times New Roman" w:hAnsi="Times New Roman" w:cs="Times New Roman"/>
          <w:sz w:val="24"/>
          <w:szCs w:val="24"/>
        </w:rPr>
        <w:t>Pani/Pana dane osobowe będą przechowywane przez okres 5 lat liczonych od końca roku kalendarzowego, w którym została/został Pani/Pan powołana/y do zespołu interdyscyplinarnego.</w:t>
      </w:r>
    </w:p>
    <w:p w14:paraId="6D017E41" w14:textId="77777777" w:rsidR="008A2F99" w:rsidRPr="006B603B" w:rsidRDefault="008A2F99" w:rsidP="008A2F99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spacing w:line="276" w:lineRule="auto"/>
        <w:ind w:left="142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B603B">
        <w:rPr>
          <w:rFonts w:ascii="Times New Roman" w:hAnsi="Times New Roman" w:cs="Times New Roman"/>
          <w:color w:val="000000" w:themeColor="text1"/>
          <w:sz w:val="24"/>
          <w:szCs w:val="24"/>
        </w:rPr>
        <w:t>Podanie przez Panią/Pana danych osobowych jest dobrowolne, jednakże przypadku niepodania danych powołanie Pani/Pana do zespołu interdyscyplinarnego będzie niemożliwe.</w:t>
      </w:r>
    </w:p>
    <w:p w14:paraId="6D55682A" w14:textId="77777777" w:rsidR="008A2F99" w:rsidRPr="006B603B" w:rsidRDefault="008A2F99" w:rsidP="008A2F99">
      <w:pPr>
        <w:pStyle w:val="Akapitzlist"/>
        <w:numPr>
          <w:ilvl w:val="0"/>
          <w:numId w:val="4"/>
        </w:numPr>
        <w:tabs>
          <w:tab w:val="left" w:pos="369"/>
        </w:tabs>
        <w:suppressAutoHyphens w:val="0"/>
        <w:autoSpaceDE w:val="0"/>
        <w:autoSpaceDN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03B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</w:t>
      </w:r>
      <w:r w:rsidRPr="006B60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RODO;</w:t>
      </w:r>
    </w:p>
    <w:p w14:paraId="008A0A79" w14:textId="77777777" w:rsidR="008A2F99" w:rsidRPr="006B603B" w:rsidRDefault="008A2F99" w:rsidP="008A2F99">
      <w:pPr>
        <w:pStyle w:val="Akapitzlist"/>
        <w:numPr>
          <w:ilvl w:val="0"/>
          <w:numId w:val="4"/>
        </w:numPr>
        <w:tabs>
          <w:tab w:val="left" w:pos="417"/>
        </w:tabs>
        <w:suppressAutoHyphens w:val="0"/>
        <w:autoSpaceDE w:val="0"/>
        <w:autoSpaceDN w:val="0"/>
        <w:spacing w:line="276" w:lineRule="auto"/>
        <w:ind w:left="416" w:hanging="300"/>
        <w:jc w:val="both"/>
        <w:rPr>
          <w:rFonts w:ascii="Times New Roman" w:hAnsi="Times New Roman" w:cs="Times New Roman"/>
          <w:sz w:val="24"/>
          <w:szCs w:val="24"/>
        </w:rPr>
      </w:pPr>
      <w:r w:rsidRPr="006B603B">
        <w:rPr>
          <w:rFonts w:ascii="Times New Roman" w:hAnsi="Times New Roman" w:cs="Times New Roman"/>
          <w:sz w:val="24"/>
          <w:szCs w:val="24"/>
        </w:rPr>
        <w:t>Posiada</w:t>
      </w:r>
      <w:r w:rsidRPr="006B60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Pani/Pan:</w:t>
      </w:r>
    </w:p>
    <w:p w14:paraId="4AC07722" w14:textId="77777777" w:rsidR="008A2F99" w:rsidRPr="006B603B" w:rsidRDefault="008A2F99" w:rsidP="008A2F99">
      <w:pPr>
        <w:pStyle w:val="Akapitzlist"/>
        <w:numPr>
          <w:ilvl w:val="1"/>
          <w:numId w:val="4"/>
        </w:numPr>
        <w:tabs>
          <w:tab w:val="left" w:pos="567"/>
        </w:tabs>
        <w:suppressAutoHyphens w:val="0"/>
        <w:autoSpaceDE w:val="0"/>
        <w:autoSpaceDN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03B">
        <w:rPr>
          <w:rFonts w:ascii="Times New Roman" w:hAnsi="Times New Roman" w:cs="Times New Roman"/>
          <w:sz w:val="24"/>
          <w:szCs w:val="24"/>
        </w:rPr>
        <w:t xml:space="preserve"> na podstawie art. 15 RODO prawo dostępu do danych osobowych Pani/Pana dotyczących;</w:t>
      </w:r>
    </w:p>
    <w:p w14:paraId="54A72F83" w14:textId="77777777" w:rsidR="008A2F99" w:rsidRPr="006B603B" w:rsidRDefault="008A2F99" w:rsidP="008A2F99">
      <w:pPr>
        <w:pStyle w:val="Akapitzlist"/>
        <w:numPr>
          <w:ilvl w:val="1"/>
          <w:numId w:val="4"/>
        </w:numPr>
        <w:tabs>
          <w:tab w:val="left" w:pos="616"/>
        </w:tabs>
        <w:suppressAutoHyphens w:val="0"/>
        <w:autoSpaceDE w:val="0"/>
        <w:autoSpaceDN w:val="0"/>
        <w:spacing w:line="276" w:lineRule="auto"/>
        <w:ind w:left="615" w:hanging="139"/>
        <w:jc w:val="both"/>
        <w:rPr>
          <w:rFonts w:ascii="Times New Roman" w:hAnsi="Times New Roman" w:cs="Times New Roman"/>
          <w:sz w:val="24"/>
          <w:szCs w:val="24"/>
        </w:rPr>
      </w:pPr>
      <w:r w:rsidRPr="006B603B">
        <w:rPr>
          <w:rFonts w:ascii="Times New Roman" w:hAnsi="Times New Roman" w:cs="Times New Roman"/>
          <w:sz w:val="24"/>
          <w:szCs w:val="24"/>
        </w:rPr>
        <w:t>na podstawie art. 16 RODO prawo do sprostowania Pani/Pana danych osobowych;</w:t>
      </w:r>
    </w:p>
    <w:p w14:paraId="2CD6A9EE" w14:textId="77777777" w:rsidR="008A2F99" w:rsidRPr="006B603B" w:rsidRDefault="008A2F99" w:rsidP="008A2F99">
      <w:pPr>
        <w:pStyle w:val="Akapitzlist"/>
        <w:numPr>
          <w:ilvl w:val="1"/>
          <w:numId w:val="4"/>
        </w:numPr>
        <w:tabs>
          <w:tab w:val="left" w:pos="616"/>
        </w:tabs>
        <w:suppressAutoHyphens w:val="0"/>
        <w:autoSpaceDE w:val="0"/>
        <w:autoSpaceDN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03B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 danych</w:t>
      </w:r>
      <w:r w:rsidRPr="006B603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osobowych</w:t>
      </w:r>
      <w:r w:rsidRPr="006B60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z</w:t>
      </w:r>
      <w:r w:rsidRPr="006B603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zastrzeżeniem</w:t>
      </w:r>
      <w:r w:rsidRPr="006B603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przypadków,</w:t>
      </w:r>
      <w:r w:rsidRPr="006B60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o</w:t>
      </w:r>
      <w:r w:rsidRPr="006B603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których</w:t>
      </w:r>
      <w:r w:rsidRPr="006B603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mowa</w:t>
      </w:r>
      <w:r w:rsidRPr="006B603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w</w:t>
      </w:r>
      <w:r w:rsidRPr="006B603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art.</w:t>
      </w:r>
      <w:r w:rsidRPr="006B603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18</w:t>
      </w:r>
      <w:r w:rsidRPr="006B603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ust.</w:t>
      </w:r>
      <w:r w:rsidRPr="006B603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2</w:t>
      </w:r>
      <w:r w:rsidRPr="006B603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RODO;</w:t>
      </w:r>
    </w:p>
    <w:p w14:paraId="4241D42C" w14:textId="77777777" w:rsidR="008A2F99" w:rsidRPr="006B603B" w:rsidRDefault="008A2F99" w:rsidP="008A2F99">
      <w:pPr>
        <w:pStyle w:val="Akapitzlist"/>
        <w:numPr>
          <w:ilvl w:val="1"/>
          <w:numId w:val="4"/>
        </w:numPr>
        <w:tabs>
          <w:tab w:val="left" w:pos="616"/>
        </w:tabs>
        <w:suppressAutoHyphens w:val="0"/>
        <w:autoSpaceDE w:val="0"/>
        <w:autoSpaceDN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03B">
        <w:rPr>
          <w:rFonts w:ascii="Times New Roman" w:hAnsi="Times New Roman" w:cs="Times New Roman"/>
          <w:sz w:val="24"/>
          <w:szCs w:val="24"/>
        </w:rPr>
        <w:t>na podstawie art. 21 RODO prawo sprzeciwu z uwagi na szczególną sytuację;</w:t>
      </w:r>
    </w:p>
    <w:p w14:paraId="7275651D" w14:textId="77777777" w:rsidR="008A2F99" w:rsidRPr="006B603B" w:rsidRDefault="008A2F99" w:rsidP="008A2F99">
      <w:pPr>
        <w:pStyle w:val="Akapitzlist"/>
        <w:numPr>
          <w:ilvl w:val="1"/>
          <w:numId w:val="4"/>
        </w:numPr>
        <w:tabs>
          <w:tab w:val="left" w:pos="631"/>
        </w:tabs>
        <w:suppressAutoHyphens w:val="0"/>
        <w:autoSpaceDE w:val="0"/>
        <w:autoSpaceDN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03B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14:paraId="1CB4EE2B" w14:textId="77777777" w:rsidR="008A2F99" w:rsidRPr="006B603B" w:rsidRDefault="008A2F99" w:rsidP="008A2F99">
      <w:pPr>
        <w:pStyle w:val="Akapitzlist"/>
        <w:numPr>
          <w:ilvl w:val="0"/>
          <w:numId w:val="4"/>
        </w:numPr>
        <w:tabs>
          <w:tab w:val="left" w:pos="417"/>
        </w:tabs>
        <w:suppressAutoHyphens w:val="0"/>
        <w:autoSpaceDE w:val="0"/>
        <w:autoSpaceDN w:val="0"/>
        <w:spacing w:line="276" w:lineRule="auto"/>
        <w:ind w:left="416" w:hanging="300"/>
        <w:jc w:val="both"/>
        <w:rPr>
          <w:rFonts w:ascii="Times New Roman" w:hAnsi="Times New Roman" w:cs="Times New Roman"/>
          <w:sz w:val="24"/>
          <w:szCs w:val="24"/>
        </w:rPr>
      </w:pPr>
      <w:r w:rsidRPr="006B603B">
        <w:rPr>
          <w:rFonts w:ascii="Times New Roman" w:hAnsi="Times New Roman" w:cs="Times New Roman"/>
          <w:sz w:val="24"/>
          <w:szCs w:val="24"/>
        </w:rPr>
        <w:t>Nie przysługuje</w:t>
      </w:r>
      <w:r w:rsidRPr="006B603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Pani/Panu:</w:t>
      </w:r>
    </w:p>
    <w:p w14:paraId="642198FF" w14:textId="40F08561" w:rsidR="008A2F99" w:rsidRPr="006B603B" w:rsidRDefault="008A2F99" w:rsidP="008A2F99">
      <w:pPr>
        <w:pStyle w:val="Akapitzlist"/>
        <w:numPr>
          <w:ilvl w:val="1"/>
          <w:numId w:val="4"/>
        </w:numPr>
        <w:tabs>
          <w:tab w:val="left" w:pos="616"/>
        </w:tabs>
        <w:suppressAutoHyphens w:val="0"/>
        <w:autoSpaceDE w:val="0"/>
        <w:autoSpaceDN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03B"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</w:t>
      </w:r>
      <w:r w:rsidRPr="006B603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osobowych;</w:t>
      </w:r>
    </w:p>
    <w:p w14:paraId="77F7635F" w14:textId="77777777" w:rsidR="008A2F99" w:rsidRPr="006B603B" w:rsidRDefault="008A2F99" w:rsidP="008A2F99">
      <w:pPr>
        <w:pStyle w:val="Akapitzlist"/>
        <w:numPr>
          <w:ilvl w:val="1"/>
          <w:numId w:val="4"/>
        </w:numPr>
        <w:tabs>
          <w:tab w:val="left" w:pos="616"/>
        </w:tabs>
        <w:suppressAutoHyphens w:val="0"/>
        <w:autoSpaceDE w:val="0"/>
        <w:autoSpaceDN w:val="0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B603B">
        <w:rPr>
          <w:rFonts w:ascii="Times New Roman" w:hAnsi="Times New Roman" w:cs="Times New Roman"/>
          <w:sz w:val="24"/>
          <w:szCs w:val="24"/>
        </w:rPr>
        <w:t>prawo do przenoszenia danych osobowych, o którym mowa w art. 20</w:t>
      </w:r>
      <w:r w:rsidRPr="006B603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B603B">
        <w:rPr>
          <w:rFonts w:ascii="Times New Roman" w:hAnsi="Times New Roman" w:cs="Times New Roman"/>
          <w:sz w:val="24"/>
          <w:szCs w:val="24"/>
        </w:rPr>
        <w:t>RODO;</w:t>
      </w:r>
    </w:p>
    <w:p w14:paraId="30BAA665" w14:textId="77777777" w:rsidR="00422D34" w:rsidRPr="006B603B" w:rsidRDefault="00422D34" w:rsidP="00984AB5">
      <w:pPr>
        <w:rPr>
          <w:rFonts w:ascii="Times New Roman" w:hAnsi="Times New Roman" w:cs="Times New Roman"/>
          <w:sz w:val="24"/>
          <w:szCs w:val="24"/>
        </w:rPr>
      </w:pPr>
    </w:p>
    <w:p w14:paraId="6FB549D0" w14:textId="77777777" w:rsidR="007B40C3" w:rsidRPr="006B603B" w:rsidRDefault="007B40C3" w:rsidP="00796CC3">
      <w:pPr>
        <w:ind w:left="4956" w:firstLine="708"/>
        <w:rPr>
          <w:rFonts w:ascii="Times New Roman" w:hAnsi="Times New Roman" w:cs="Times New Roman"/>
          <w:i/>
          <w:sz w:val="24"/>
          <w:szCs w:val="24"/>
        </w:rPr>
      </w:pPr>
    </w:p>
    <w:p w14:paraId="58F29C8D" w14:textId="77777777" w:rsidR="0009434F" w:rsidRPr="00E95121" w:rsidRDefault="0009434F" w:rsidP="007B40C3">
      <w:pPr>
        <w:rPr>
          <w:rFonts w:ascii="Times New Roman" w:hAnsi="Times New Roman" w:cs="Times New Roman"/>
        </w:rPr>
      </w:pPr>
    </w:p>
    <w:sectPr w:rsidR="0009434F" w:rsidRPr="00E95121" w:rsidSect="00796CC3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361569" w14:textId="77777777" w:rsidR="000436D4" w:rsidRDefault="000436D4" w:rsidP="00DC0D9A">
      <w:pPr>
        <w:spacing w:after="0" w:line="240" w:lineRule="auto"/>
      </w:pPr>
      <w:r>
        <w:separator/>
      </w:r>
    </w:p>
  </w:endnote>
  <w:endnote w:type="continuationSeparator" w:id="0">
    <w:p w14:paraId="58531DB2" w14:textId="77777777" w:rsidR="000436D4" w:rsidRDefault="000436D4" w:rsidP="00DC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4667814"/>
      <w:docPartObj>
        <w:docPartGallery w:val="Page Numbers (Bottom of Page)"/>
        <w:docPartUnique/>
      </w:docPartObj>
    </w:sdtPr>
    <w:sdtEndPr/>
    <w:sdtContent>
      <w:p w14:paraId="4CBF5E92" w14:textId="4DF77EEB" w:rsidR="00DC0D9A" w:rsidRDefault="00DC0D9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03B">
          <w:rPr>
            <w:noProof/>
          </w:rPr>
          <w:t>1</w:t>
        </w:r>
        <w:r>
          <w:fldChar w:fldCharType="end"/>
        </w:r>
      </w:p>
    </w:sdtContent>
  </w:sdt>
  <w:p w14:paraId="7329F42A" w14:textId="77777777" w:rsidR="00DC0D9A" w:rsidRDefault="00DC0D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881FC" w14:textId="77777777" w:rsidR="000436D4" w:rsidRDefault="000436D4" w:rsidP="00DC0D9A">
      <w:pPr>
        <w:spacing w:after="0" w:line="240" w:lineRule="auto"/>
      </w:pPr>
      <w:r>
        <w:separator/>
      </w:r>
    </w:p>
  </w:footnote>
  <w:footnote w:type="continuationSeparator" w:id="0">
    <w:p w14:paraId="1A8ACE04" w14:textId="77777777" w:rsidR="000436D4" w:rsidRDefault="000436D4" w:rsidP="00DC0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C5250"/>
    <w:multiLevelType w:val="hybridMultilevel"/>
    <w:tmpl w:val="5B2AAE8E"/>
    <w:lvl w:ilvl="0" w:tplc="DA02FD5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36F3E"/>
    <w:multiLevelType w:val="hybridMultilevel"/>
    <w:tmpl w:val="81B0DE96"/>
    <w:lvl w:ilvl="0" w:tplc="9D208570">
      <w:start w:val="1"/>
      <w:numFmt w:val="decimal"/>
      <w:lvlText w:val="%1."/>
      <w:lvlJc w:val="left"/>
      <w:pPr>
        <w:ind w:left="116" w:hanging="288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l-PL" w:eastAsia="pl-PL" w:bidi="pl-PL"/>
      </w:rPr>
    </w:lvl>
    <w:lvl w:ilvl="1" w:tplc="B4D02FAC">
      <w:numFmt w:val="bullet"/>
      <w:lvlText w:val="-"/>
      <w:lvlJc w:val="left"/>
      <w:pPr>
        <w:ind w:left="476" w:hanging="250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  <w:lang w:val="pl-PL" w:eastAsia="pl-PL" w:bidi="pl-PL"/>
      </w:rPr>
    </w:lvl>
    <w:lvl w:ilvl="2" w:tplc="235AC112">
      <w:numFmt w:val="bullet"/>
      <w:lvlText w:val="•"/>
      <w:lvlJc w:val="left"/>
      <w:pPr>
        <w:ind w:left="1605" w:hanging="250"/>
      </w:pPr>
      <w:rPr>
        <w:rFonts w:hint="default"/>
        <w:lang w:val="pl-PL" w:eastAsia="pl-PL" w:bidi="pl-PL"/>
      </w:rPr>
    </w:lvl>
    <w:lvl w:ilvl="3" w:tplc="7934295A">
      <w:numFmt w:val="bullet"/>
      <w:lvlText w:val="•"/>
      <w:lvlJc w:val="left"/>
      <w:pPr>
        <w:ind w:left="2730" w:hanging="250"/>
      </w:pPr>
      <w:rPr>
        <w:rFonts w:hint="default"/>
        <w:lang w:val="pl-PL" w:eastAsia="pl-PL" w:bidi="pl-PL"/>
      </w:rPr>
    </w:lvl>
    <w:lvl w:ilvl="4" w:tplc="DD943AC6">
      <w:numFmt w:val="bullet"/>
      <w:lvlText w:val="•"/>
      <w:lvlJc w:val="left"/>
      <w:pPr>
        <w:ind w:left="3855" w:hanging="250"/>
      </w:pPr>
      <w:rPr>
        <w:rFonts w:hint="default"/>
        <w:lang w:val="pl-PL" w:eastAsia="pl-PL" w:bidi="pl-PL"/>
      </w:rPr>
    </w:lvl>
    <w:lvl w:ilvl="5" w:tplc="3D5207AC">
      <w:numFmt w:val="bullet"/>
      <w:lvlText w:val="•"/>
      <w:lvlJc w:val="left"/>
      <w:pPr>
        <w:ind w:left="4980" w:hanging="250"/>
      </w:pPr>
      <w:rPr>
        <w:rFonts w:hint="default"/>
        <w:lang w:val="pl-PL" w:eastAsia="pl-PL" w:bidi="pl-PL"/>
      </w:rPr>
    </w:lvl>
    <w:lvl w:ilvl="6" w:tplc="BAE0AAB4">
      <w:numFmt w:val="bullet"/>
      <w:lvlText w:val="•"/>
      <w:lvlJc w:val="left"/>
      <w:pPr>
        <w:ind w:left="6105" w:hanging="250"/>
      </w:pPr>
      <w:rPr>
        <w:rFonts w:hint="default"/>
        <w:lang w:val="pl-PL" w:eastAsia="pl-PL" w:bidi="pl-PL"/>
      </w:rPr>
    </w:lvl>
    <w:lvl w:ilvl="7" w:tplc="47E6A846">
      <w:numFmt w:val="bullet"/>
      <w:lvlText w:val="•"/>
      <w:lvlJc w:val="left"/>
      <w:pPr>
        <w:ind w:left="7230" w:hanging="250"/>
      </w:pPr>
      <w:rPr>
        <w:rFonts w:hint="default"/>
        <w:lang w:val="pl-PL" w:eastAsia="pl-PL" w:bidi="pl-PL"/>
      </w:rPr>
    </w:lvl>
    <w:lvl w:ilvl="8" w:tplc="1DFEE8CC">
      <w:numFmt w:val="bullet"/>
      <w:lvlText w:val="•"/>
      <w:lvlJc w:val="left"/>
      <w:pPr>
        <w:ind w:left="8356" w:hanging="250"/>
      </w:pPr>
      <w:rPr>
        <w:rFonts w:hint="default"/>
        <w:lang w:val="pl-PL" w:eastAsia="pl-PL" w:bidi="pl-PL"/>
      </w:rPr>
    </w:lvl>
  </w:abstractNum>
  <w:abstractNum w:abstractNumId="2" w15:restartNumberingAfterBreak="0">
    <w:nsid w:val="5E3F5792"/>
    <w:multiLevelType w:val="hybridMultilevel"/>
    <w:tmpl w:val="2CFC257C"/>
    <w:lvl w:ilvl="0" w:tplc="6C880D70">
      <w:start w:val="1"/>
      <w:numFmt w:val="decimal"/>
      <w:lvlText w:val="%1)"/>
      <w:lvlJc w:val="left"/>
      <w:pPr>
        <w:ind w:left="43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" w15:restartNumberingAfterBreak="0">
    <w:nsid w:val="71B74466"/>
    <w:multiLevelType w:val="hybridMultilevel"/>
    <w:tmpl w:val="DABE25B4"/>
    <w:lvl w:ilvl="0" w:tplc="EC6EBA3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10D"/>
    <w:rsid w:val="00005808"/>
    <w:rsid w:val="000436D4"/>
    <w:rsid w:val="00062900"/>
    <w:rsid w:val="000825F4"/>
    <w:rsid w:val="0009434F"/>
    <w:rsid w:val="00127C23"/>
    <w:rsid w:val="00220427"/>
    <w:rsid w:val="00257DB5"/>
    <w:rsid w:val="002E7E02"/>
    <w:rsid w:val="00323AF4"/>
    <w:rsid w:val="004001B4"/>
    <w:rsid w:val="00412831"/>
    <w:rsid w:val="00422D34"/>
    <w:rsid w:val="0044349F"/>
    <w:rsid w:val="00451C46"/>
    <w:rsid w:val="004B7CA7"/>
    <w:rsid w:val="004D5A20"/>
    <w:rsid w:val="004F2F3F"/>
    <w:rsid w:val="00566FE7"/>
    <w:rsid w:val="00621817"/>
    <w:rsid w:val="006273FC"/>
    <w:rsid w:val="00642E5B"/>
    <w:rsid w:val="00691CEF"/>
    <w:rsid w:val="006B603B"/>
    <w:rsid w:val="00793C06"/>
    <w:rsid w:val="00796CC3"/>
    <w:rsid w:val="007B40C3"/>
    <w:rsid w:val="007C0A4D"/>
    <w:rsid w:val="008A2F99"/>
    <w:rsid w:val="008D3FEF"/>
    <w:rsid w:val="00970E83"/>
    <w:rsid w:val="009737BD"/>
    <w:rsid w:val="00984AB5"/>
    <w:rsid w:val="009F25AE"/>
    <w:rsid w:val="00A5125A"/>
    <w:rsid w:val="00A7113E"/>
    <w:rsid w:val="00AC410D"/>
    <w:rsid w:val="00B24BCE"/>
    <w:rsid w:val="00B917F4"/>
    <w:rsid w:val="00DC0D9A"/>
    <w:rsid w:val="00DD0E68"/>
    <w:rsid w:val="00E1430A"/>
    <w:rsid w:val="00E165F9"/>
    <w:rsid w:val="00E67D2D"/>
    <w:rsid w:val="00E95121"/>
    <w:rsid w:val="00F3161B"/>
    <w:rsid w:val="00F5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B964"/>
  <w15:chartTrackingRefBased/>
  <w15:docId w15:val="{6D419091-4E5B-4096-8B1B-F07915B5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2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1"/>
    <w:qFormat/>
    <w:rsid w:val="00642E5B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kern w:val="2"/>
      <w:lang w:eastAsia="ar-SA"/>
    </w:rPr>
  </w:style>
  <w:style w:type="paragraph" w:styleId="Lista">
    <w:name w:val="List"/>
    <w:basedOn w:val="Tekstpodstawowy"/>
    <w:rsid w:val="00642E5B"/>
    <w:pPr>
      <w:suppressAutoHyphens/>
      <w:spacing w:after="0" w:line="240" w:lineRule="auto"/>
      <w:jc w:val="both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2E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2E5B"/>
  </w:style>
  <w:style w:type="character" w:styleId="Hipercze">
    <w:name w:val="Hyperlink"/>
    <w:unhideWhenUsed/>
    <w:rsid w:val="00984AB5"/>
    <w:rPr>
      <w:color w:val="0000FF"/>
      <w:u w:val="single"/>
    </w:rPr>
  </w:style>
  <w:style w:type="paragraph" w:styleId="NormalnyWeb">
    <w:name w:val="Normal (Web)"/>
    <w:basedOn w:val="Normalny"/>
    <w:semiHidden/>
    <w:rsid w:val="00984AB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0C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C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0D9A"/>
  </w:style>
  <w:style w:type="paragraph" w:styleId="Stopka">
    <w:name w:val="footer"/>
    <w:basedOn w:val="Normalny"/>
    <w:link w:val="StopkaZnak"/>
    <w:uiPriority w:val="99"/>
    <w:unhideWhenUsed/>
    <w:rsid w:val="00DC0D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0D9A"/>
  </w:style>
  <w:style w:type="character" w:customStyle="1" w:styleId="AkapitzlistZnak">
    <w:name w:val="Akapit z listą Znak"/>
    <w:link w:val="Akapitzlist"/>
    <w:uiPriority w:val="1"/>
    <w:locked/>
    <w:rsid w:val="008A2F99"/>
    <w:rPr>
      <w:rFonts w:ascii="Calibri" w:eastAsia="Calibri" w:hAnsi="Calibri" w:cs="Calibri"/>
      <w:kern w:val="2"/>
      <w:lang w:eastAsia="ar-SA"/>
    </w:rPr>
  </w:style>
  <w:style w:type="character" w:styleId="Pogrubienie">
    <w:name w:val="Strong"/>
    <w:basedOn w:val="Domylnaczcionkaakapitu"/>
    <w:uiPriority w:val="22"/>
    <w:qFormat/>
    <w:rsid w:val="008A2F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opr.toru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A2A67-7D4F-416C-9AA3-494539963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zastepca</cp:lastModifiedBy>
  <cp:revision>3</cp:revision>
  <cp:lastPrinted>2021-04-23T12:33:00Z</cp:lastPrinted>
  <dcterms:created xsi:type="dcterms:W3CDTF">2021-05-17T09:54:00Z</dcterms:created>
  <dcterms:modified xsi:type="dcterms:W3CDTF">2021-05-17T10:05:00Z</dcterms:modified>
</cp:coreProperties>
</file>