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361D0" w14:textId="229EA186" w:rsidR="00256E32" w:rsidRPr="00B30AB4" w:rsidRDefault="00D569CB" w:rsidP="00BA565B">
      <w:pPr>
        <w:jc w:val="center"/>
        <w:rPr>
          <w:rFonts w:cstheme="minorHAnsi"/>
          <w:b/>
          <w:bCs/>
        </w:rPr>
      </w:pPr>
      <w:r w:rsidRPr="00B30AB4">
        <w:rPr>
          <w:rFonts w:cstheme="minorHAnsi"/>
          <w:b/>
          <w:bCs/>
        </w:rPr>
        <w:t xml:space="preserve">Protokół </w:t>
      </w:r>
      <w:r w:rsidR="007D56FB" w:rsidRPr="00B30AB4">
        <w:rPr>
          <w:rFonts w:cstheme="minorHAnsi"/>
          <w:b/>
          <w:bCs/>
        </w:rPr>
        <w:t xml:space="preserve">nr </w:t>
      </w:r>
      <w:r w:rsidR="002F0071">
        <w:rPr>
          <w:rFonts w:cstheme="minorHAnsi"/>
          <w:b/>
          <w:bCs/>
        </w:rPr>
        <w:t>3</w:t>
      </w:r>
      <w:r w:rsidR="00D352CE" w:rsidRPr="00B30AB4">
        <w:rPr>
          <w:rFonts w:cstheme="minorHAnsi"/>
          <w:b/>
          <w:bCs/>
        </w:rPr>
        <w:t>/202</w:t>
      </w:r>
      <w:r w:rsidR="00404C7B">
        <w:rPr>
          <w:rFonts w:cstheme="minorHAnsi"/>
          <w:b/>
          <w:bCs/>
        </w:rPr>
        <w:t>5</w:t>
      </w:r>
      <w:r w:rsidR="002764ED" w:rsidRPr="00B30AB4">
        <w:rPr>
          <w:rFonts w:cstheme="minorHAnsi"/>
          <w:b/>
          <w:bCs/>
        </w:rPr>
        <w:t xml:space="preserve"> z</w:t>
      </w:r>
      <w:r w:rsidR="0016670E" w:rsidRPr="00B30AB4">
        <w:rPr>
          <w:rFonts w:cstheme="minorHAnsi"/>
          <w:b/>
          <w:bCs/>
        </w:rPr>
        <w:t xml:space="preserve"> </w:t>
      </w:r>
      <w:r w:rsidR="005C29A9" w:rsidRPr="00B30AB4">
        <w:rPr>
          <w:rFonts w:cstheme="minorHAnsi"/>
          <w:b/>
          <w:bCs/>
        </w:rPr>
        <w:t>X</w:t>
      </w:r>
      <w:r w:rsidR="0015038B">
        <w:rPr>
          <w:rFonts w:cstheme="minorHAnsi"/>
          <w:b/>
          <w:bCs/>
        </w:rPr>
        <w:t>X</w:t>
      </w:r>
      <w:r w:rsidR="009D1C99">
        <w:rPr>
          <w:rFonts w:cstheme="minorHAnsi"/>
          <w:b/>
          <w:bCs/>
        </w:rPr>
        <w:t>II</w:t>
      </w:r>
      <w:r w:rsidR="002F0071">
        <w:rPr>
          <w:rFonts w:cstheme="minorHAnsi"/>
          <w:b/>
          <w:bCs/>
        </w:rPr>
        <w:t>I</w:t>
      </w:r>
      <w:r w:rsidR="00CA33B6" w:rsidRPr="00B30AB4">
        <w:rPr>
          <w:rFonts w:cstheme="minorHAnsi"/>
          <w:b/>
          <w:bCs/>
        </w:rPr>
        <w:t xml:space="preserve"> </w:t>
      </w:r>
      <w:r w:rsidRPr="00B30AB4">
        <w:rPr>
          <w:rFonts w:cstheme="minorHAnsi"/>
          <w:b/>
          <w:bCs/>
        </w:rPr>
        <w:t xml:space="preserve">posiedzenia </w:t>
      </w:r>
    </w:p>
    <w:p w14:paraId="5798EF23" w14:textId="60DC6671" w:rsidR="00D569CB" w:rsidRPr="00B30AB4" w:rsidRDefault="00D569CB" w:rsidP="00BA565B">
      <w:pPr>
        <w:jc w:val="center"/>
        <w:rPr>
          <w:rFonts w:cstheme="minorHAnsi"/>
          <w:b/>
          <w:bCs/>
        </w:rPr>
      </w:pPr>
      <w:r w:rsidRPr="00B30AB4">
        <w:rPr>
          <w:rFonts w:cstheme="minorHAnsi"/>
          <w:b/>
          <w:bCs/>
        </w:rPr>
        <w:t xml:space="preserve">Rady Działalności Pożytku Publicznego Miasta Torunia </w:t>
      </w:r>
    </w:p>
    <w:p w14:paraId="075E181C" w14:textId="77777777" w:rsidR="002F0071" w:rsidRDefault="002F0071" w:rsidP="00BA565B">
      <w:pPr>
        <w:ind w:firstLine="708"/>
        <w:jc w:val="both"/>
        <w:rPr>
          <w:rFonts w:cstheme="minorHAnsi"/>
        </w:rPr>
      </w:pPr>
    </w:p>
    <w:p w14:paraId="211AE88F" w14:textId="3C8EA615" w:rsidR="00D97234" w:rsidRPr="00B30AB4" w:rsidRDefault="00D569CB" w:rsidP="00BA565B">
      <w:pPr>
        <w:ind w:firstLine="708"/>
        <w:jc w:val="both"/>
        <w:rPr>
          <w:rFonts w:cstheme="minorHAnsi"/>
        </w:rPr>
      </w:pPr>
      <w:r w:rsidRPr="00B30AB4">
        <w:rPr>
          <w:rFonts w:cstheme="minorHAnsi"/>
        </w:rPr>
        <w:t xml:space="preserve">W dniu </w:t>
      </w:r>
      <w:r w:rsidR="002F0071">
        <w:rPr>
          <w:rFonts w:cstheme="minorHAnsi"/>
          <w:b/>
        </w:rPr>
        <w:t>27</w:t>
      </w:r>
      <w:r w:rsidR="0015038B">
        <w:rPr>
          <w:rFonts w:cstheme="minorHAnsi"/>
          <w:b/>
        </w:rPr>
        <w:t xml:space="preserve"> </w:t>
      </w:r>
      <w:r w:rsidR="002F0071">
        <w:rPr>
          <w:rFonts w:cstheme="minorHAnsi"/>
          <w:b/>
        </w:rPr>
        <w:t>marca</w:t>
      </w:r>
      <w:r w:rsidR="0077556A" w:rsidRPr="00B30AB4">
        <w:rPr>
          <w:rFonts w:cstheme="minorHAnsi"/>
          <w:b/>
        </w:rPr>
        <w:t xml:space="preserve"> </w:t>
      </w:r>
      <w:r w:rsidRPr="00B30AB4">
        <w:rPr>
          <w:rFonts w:cstheme="minorHAnsi"/>
          <w:b/>
        </w:rPr>
        <w:t>202</w:t>
      </w:r>
      <w:r w:rsidR="00404C7B">
        <w:rPr>
          <w:rFonts w:cstheme="minorHAnsi"/>
          <w:b/>
        </w:rPr>
        <w:t>5</w:t>
      </w:r>
      <w:r w:rsidRPr="00B30AB4">
        <w:rPr>
          <w:rFonts w:cstheme="minorHAnsi"/>
          <w:b/>
        </w:rPr>
        <w:t xml:space="preserve"> r.</w:t>
      </w:r>
      <w:r w:rsidRPr="00B30AB4">
        <w:rPr>
          <w:rFonts w:cstheme="minorHAnsi"/>
        </w:rPr>
        <w:t xml:space="preserve"> o godz. </w:t>
      </w:r>
      <w:r w:rsidR="00FB027F">
        <w:rPr>
          <w:rFonts w:cstheme="minorHAnsi"/>
        </w:rPr>
        <w:t>9</w:t>
      </w:r>
      <w:r w:rsidR="009A01A6" w:rsidRPr="00B30AB4">
        <w:rPr>
          <w:rFonts w:cstheme="minorHAnsi"/>
        </w:rPr>
        <w:t xml:space="preserve">.00 </w:t>
      </w:r>
      <w:r w:rsidRPr="00B30AB4">
        <w:rPr>
          <w:rFonts w:cstheme="minorHAnsi"/>
        </w:rPr>
        <w:t xml:space="preserve"> odbyło się </w:t>
      </w:r>
      <w:r w:rsidR="005C29A9" w:rsidRPr="00B30AB4">
        <w:rPr>
          <w:rFonts w:cstheme="minorHAnsi"/>
        </w:rPr>
        <w:t>X</w:t>
      </w:r>
      <w:r w:rsidR="0015038B">
        <w:rPr>
          <w:rFonts w:cstheme="minorHAnsi"/>
        </w:rPr>
        <w:t>X</w:t>
      </w:r>
      <w:r w:rsidR="007A1EA1">
        <w:rPr>
          <w:rFonts w:cstheme="minorHAnsi"/>
        </w:rPr>
        <w:t>I</w:t>
      </w:r>
      <w:r w:rsidR="009D1C99">
        <w:rPr>
          <w:rFonts w:cstheme="minorHAnsi"/>
        </w:rPr>
        <w:t>I</w:t>
      </w:r>
      <w:r w:rsidR="00717C92">
        <w:rPr>
          <w:rFonts w:cstheme="minorHAnsi"/>
        </w:rPr>
        <w:t xml:space="preserve">I </w:t>
      </w:r>
      <w:r w:rsidRPr="00B30AB4">
        <w:rPr>
          <w:rFonts w:cstheme="minorHAnsi"/>
        </w:rPr>
        <w:t>posiedzenie Rady Działalności Poży</w:t>
      </w:r>
      <w:r w:rsidR="00D352CE" w:rsidRPr="00B30AB4">
        <w:rPr>
          <w:rFonts w:cstheme="minorHAnsi"/>
        </w:rPr>
        <w:t>tku Publicznego Miasta Torunia kadencji 2023 – 2025</w:t>
      </w:r>
      <w:r w:rsidRPr="00B30AB4">
        <w:rPr>
          <w:rFonts w:cstheme="minorHAnsi"/>
        </w:rPr>
        <w:t>.</w:t>
      </w:r>
    </w:p>
    <w:p w14:paraId="20587D6F" w14:textId="77777777" w:rsidR="00D569CB" w:rsidRPr="00B30AB4" w:rsidRDefault="00D97234" w:rsidP="0025678A">
      <w:pPr>
        <w:jc w:val="both"/>
        <w:rPr>
          <w:rFonts w:cstheme="minorHAnsi"/>
          <w:b/>
        </w:rPr>
      </w:pPr>
      <w:r w:rsidRPr="00B30AB4">
        <w:rPr>
          <w:rFonts w:cstheme="minorHAnsi"/>
          <w:b/>
        </w:rPr>
        <w:t xml:space="preserve">I. </w:t>
      </w:r>
      <w:r w:rsidR="00D569CB" w:rsidRPr="00B30AB4">
        <w:rPr>
          <w:rFonts w:cstheme="minorHAnsi"/>
          <w:b/>
        </w:rPr>
        <w:t>Na spotkaniu obecne</w:t>
      </w:r>
      <w:r w:rsidR="00BA4090" w:rsidRPr="00B30AB4">
        <w:rPr>
          <w:rFonts w:cstheme="minorHAnsi"/>
          <w:b/>
        </w:rPr>
        <w:t xml:space="preserve"> były</w:t>
      </w:r>
      <w:r w:rsidR="00D569CB" w:rsidRPr="00B30AB4">
        <w:rPr>
          <w:rFonts w:cstheme="minorHAnsi"/>
          <w:b/>
        </w:rPr>
        <w:t xml:space="preserve"> następujące osoby:</w:t>
      </w:r>
    </w:p>
    <w:p w14:paraId="7E3AB690" w14:textId="77777777" w:rsidR="005C29A9" w:rsidRDefault="005C29A9" w:rsidP="008E204E">
      <w:pPr>
        <w:pStyle w:val="Akapitzlist"/>
        <w:numPr>
          <w:ilvl w:val="0"/>
          <w:numId w:val="1"/>
        </w:numPr>
        <w:jc w:val="both"/>
        <w:rPr>
          <w:rFonts w:cstheme="minorHAnsi"/>
        </w:rPr>
      </w:pPr>
      <w:r w:rsidRPr="00B30AB4">
        <w:rPr>
          <w:rFonts w:cstheme="minorHAnsi"/>
        </w:rPr>
        <w:t>Dorota Bełkowska vel Kamińska,</w:t>
      </w:r>
    </w:p>
    <w:p w14:paraId="4DD83D43" w14:textId="12235D07" w:rsidR="00BA068F" w:rsidRDefault="004E5235" w:rsidP="008E204E">
      <w:pPr>
        <w:pStyle w:val="Akapitzlist"/>
        <w:numPr>
          <w:ilvl w:val="0"/>
          <w:numId w:val="1"/>
        </w:numPr>
        <w:jc w:val="both"/>
        <w:rPr>
          <w:rFonts w:cstheme="minorHAnsi"/>
        </w:rPr>
      </w:pPr>
      <w:r w:rsidRPr="00B30AB4">
        <w:rPr>
          <w:rFonts w:cstheme="minorHAnsi"/>
        </w:rPr>
        <w:t>Katarzyna Dąbrowska</w:t>
      </w:r>
      <w:r w:rsidR="00D352CE" w:rsidRPr="00B30AB4">
        <w:rPr>
          <w:rFonts w:cstheme="minorHAnsi"/>
        </w:rPr>
        <w:t>,</w:t>
      </w:r>
    </w:p>
    <w:p w14:paraId="68D285EF" w14:textId="77777777" w:rsidR="000066A8" w:rsidRDefault="000066A8" w:rsidP="000066A8">
      <w:pPr>
        <w:pStyle w:val="Akapitzlist"/>
        <w:numPr>
          <w:ilvl w:val="0"/>
          <w:numId w:val="1"/>
        </w:numPr>
        <w:rPr>
          <w:rFonts w:cstheme="minorHAnsi"/>
        </w:rPr>
      </w:pPr>
      <w:r w:rsidRPr="00B30AB4">
        <w:rPr>
          <w:rFonts w:cstheme="minorHAnsi"/>
        </w:rPr>
        <w:t>Katarzyna Gucajtis,</w:t>
      </w:r>
    </w:p>
    <w:p w14:paraId="1F9F9FF2" w14:textId="77777777" w:rsidR="00534248" w:rsidRDefault="00534248" w:rsidP="008E204E">
      <w:pPr>
        <w:pStyle w:val="Akapitzlist"/>
        <w:numPr>
          <w:ilvl w:val="0"/>
          <w:numId w:val="1"/>
        </w:numPr>
        <w:jc w:val="both"/>
        <w:rPr>
          <w:rFonts w:cstheme="minorHAnsi"/>
        </w:rPr>
      </w:pPr>
      <w:r w:rsidRPr="00B30AB4">
        <w:rPr>
          <w:rFonts w:cstheme="minorHAnsi"/>
        </w:rPr>
        <w:t>Ewa Kluszczyńska,</w:t>
      </w:r>
    </w:p>
    <w:p w14:paraId="4BB1C627" w14:textId="77777777" w:rsidR="00515A5C" w:rsidRPr="00B30AB4" w:rsidRDefault="00515A5C" w:rsidP="00515A5C">
      <w:pPr>
        <w:pStyle w:val="Akapitzlist"/>
        <w:numPr>
          <w:ilvl w:val="0"/>
          <w:numId w:val="1"/>
        </w:numPr>
        <w:rPr>
          <w:rFonts w:cstheme="minorHAnsi"/>
        </w:rPr>
      </w:pPr>
      <w:r>
        <w:rPr>
          <w:rFonts w:cstheme="minorHAnsi"/>
        </w:rPr>
        <w:t>Maciej Koziołocki,</w:t>
      </w:r>
    </w:p>
    <w:p w14:paraId="4B40EE79" w14:textId="75E58D44" w:rsidR="00515A5C" w:rsidRDefault="00515A5C" w:rsidP="00515A5C">
      <w:pPr>
        <w:pStyle w:val="Akapitzlist"/>
        <w:numPr>
          <w:ilvl w:val="0"/>
          <w:numId w:val="1"/>
        </w:numPr>
        <w:jc w:val="both"/>
        <w:rPr>
          <w:rFonts w:cstheme="minorHAnsi"/>
        </w:rPr>
      </w:pPr>
      <w:r w:rsidRPr="00B30AB4">
        <w:rPr>
          <w:rFonts w:cstheme="minorHAnsi"/>
        </w:rPr>
        <w:t>Anna Lamers</w:t>
      </w:r>
      <w:r w:rsidR="00404C7B">
        <w:rPr>
          <w:rFonts w:cstheme="minorHAnsi"/>
        </w:rPr>
        <w:t>,</w:t>
      </w:r>
    </w:p>
    <w:p w14:paraId="2A690CE0" w14:textId="30423DEE" w:rsidR="00930B79" w:rsidRDefault="00930B79" w:rsidP="008E204E">
      <w:pPr>
        <w:pStyle w:val="Akapitzlist"/>
        <w:numPr>
          <w:ilvl w:val="0"/>
          <w:numId w:val="1"/>
        </w:numPr>
        <w:jc w:val="both"/>
        <w:rPr>
          <w:rFonts w:cstheme="minorHAnsi"/>
        </w:rPr>
      </w:pPr>
      <w:r w:rsidRPr="00B30AB4">
        <w:rPr>
          <w:rFonts w:cstheme="minorHAnsi"/>
        </w:rPr>
        <w:t>Aleksandra Łukomska-Smulska</w:t>
      </w:r>
      <w:r w:rsidR="00E60752" w:rsidRPr="00B30AB4">
        <w:rPr>
          <w:rFonts w:cstheme="minorHAnsi"/>
        </w:rPr>
        <w:t>,</w:t>
      </w:r>
    </w:p>
    <w:p w14:paraId="245A35B3" w14:textId="77777777" w:rsidR="002F0071" w:rsidRPr="00B30AB4" w:rsidRDefault="002F0071" w:rsidP="002F0071">
      <w:pPr>
        <w:pStyle w:val="Akapitzlist"/>
        <w:numPr>
          <w:ilvl w:val="0"/>
          <w:numId w:val="1"/>
        </w:numPr>
        <w:rPr>
          <w:rFonts w:cstheme="minorHAnsi"/>
        </w:rPr>
      </w:pPr>
      <w:r w:rsidRPr="00B30AB4">
        <w:rPr>
          <w:rFonts w:cstheme="minorHAnsi"/>
        </w:rPr>
        <w:t>Marta Młynarczyk,</w:t>
      </w:r>
    </w:p>
    <w:p w14:paraId="7F6E478F" w14:textId="77777777" w:rsidR="002F0071" w:rsidRDefault="002F0071" w:rsidP="002F0071">
      <w:pPr>
        <w:pStyle w:val="Akapitzlist"/>
        <w:numPr>
          <w:ilvl w:val="0"/>
          <w:numId w:val="1"/>
        </w:numPr>
        <w:jc w:val="both"/>
        <w:rPr>
          <w:rFonts w:cstheme="minorHAnsi"/>
        </w:rPr>
      </w:pPr>
      <w:r>
        <w:rPr>
          <w:rFonts w:cstheme="minorHAnsi"/>
        </w:rPr>
        <w:t>Paweł Piotrowicz,</w:t>
      </w:r>
    </w:p>
    <w:p w14:paraId="15A27417" w14:textId="77777777" w:rsidR="00E80794" w:rsidRDefault="00E80794" w:rsidP="00E80794">
      <w:pPr>
        <w:pStyle w:val="Akapitzlist"/>
        <w:numPr>
          <w:ilvl w:val="0"/>
          <w:numId w:val="1"/>
        </w:numPr>
        <w:jc w:val="both"/>
        <w:rPr>
          <w:rFonts w:cstheme="minorHAnsi"/>
        </w:rPr>
      </w:pPr>
      <w:r w:rsidRPr="00B30AB4">
        <w:rPr>
          <w:rFonts w:cstheme="minorHAnsi"/>
        </w:rPr>
        <w:t>Magdalena Piotrowska,</w:t>
      </w:r>
    </w:p>
    <w:p w14:paraId="6A85E8B3" w14:textId="77777777" w:rsidR="002F0071" w:rsidRDefault="002F0071" w:rsidP="002F0071">
      <w:pPr>
        <w:pStyle w:val="Akapitzlist"/>
        <w:numPr>
          <w:ilvl w:val="0"/>
          <w:numId w:val="1"/>
        </w:numPr>
        <w:rPr>
          <w:rFonts w:cstheme="minorHAnsi"/>
        </w:rPr>
      </w:pPr>
      <w:r>
        <w:rPr>
          <w:rFonts w:cstheme="minorHAnsi"/>
        </w:rPr>
        <w:t>Katarzyna Waśko,</w:t>
      </w:r>
    </w:p>
    <w:p w14:paraId="6E89E286" w14:textId="77777777" w:rsidR="002F0071" w:rsidRDefault="002F0071" w:rsidP="002F0071">
      <w:pPr>
        <w:pStyle w:val="Akapitzlist"/>
        <w:numPr>
          <w:ilvl w:val="0"/>
          <w:numId w:val="1"/>
        </w:numPr>
        <w:jc w:val="both"/>
        <w:rPr>
          <w:rFonts w:cstheme="minorHAnsi"/>
        </w:rPr>
      </w:pPr>
      <w:r>
        <w:rPr>
          <w:rFonts w:cstheme="minorHAnsi"/>
        </w:rPr>
        <w:t xml:space="preserve">Edyta Sulińska, </w:t>
      </w:r>
    </w:p>
    <w:p w14:paraId="6296488B" w14:textId="77777777" w:rsidR="002F0071" w:rsidRDefault="002F0071" w:rsidP="002F0071">
      <w:pPr>
        <w:pStyle w:val="Akapitzlist"/>
        <w:numPr>
          <w:ilvl w:val="0"/>
          <w:numId w:val="1"/>
        </w:numPr>
        <w:jc w:val="both"/>
        <w:rPr>
          <w:rFonts w:cstheme="minorHAnsi"/>
        </w:rPr>
      </w:pPr>
      <w:r>
        <w:rPr>
          <w:rFonts w:cstheme="minorHAnsi"/>
        </w:rPr>
        <w:t>Łukasz Walkusz,</w:t>
      </w:r>
    </w:p>
    <w:p w14:paraId="7CAEB5BE" w14:textId="695A6996" w:rsidR="00534248" w:rsidRDefault="00534248" w:rsidP="008E204E">
      <w:pPr>
        <w:pStyle w:val="Akapitzlist"/>
        <w:numPr>
          <w:ilvl w:val="0"/>
          <w:numId w:val="1"/>
        </w:numPr>
        <w:rPr>
          <w:rFonts w:cstheme="minorHAnsi"/>
        </w:rPr>
      </w:pPr>
      <w:r w:rsidRPr="00B30AB4">
        <w:rPr>
          <w:rFonts w:cstheme="minorHAnsi"/>
        </w:rPr>
        <w:t>Danuta Stępkowska</w:t>
      </w:r>
      <w:r w:rsidR="00E80794">
        <w:rPr>
          <w:rFonts w:cstheme="minorHAnsi"/>
        </w:rPr>
        <w:t>.</w:t>
      </w:r>
    </w:p>
    <w:p w14:paraId="5C78C5C9" w14:textId="77777777" w:rsidR="00515A5C" w:rsidRPr="00B30AB4" w:rsidRDefault="00515A5C" w:rsidP="00515A5C">
      <w:pPr>
        <w:pStyle w:val="Akapitzlist"/>
        <w:rPr>
          <w:rFonts w:cstheme="minorHAnsi"/>
        </w:rPr>
      </w:pPr>
    </w:p>
    <w:p w14:paraId="563B6B71" w14:textId="77777777" w:rsidR="00D97234" w:rsidRPr="00B30AB4" w:rsidRDefault="00D97234" w:rsidP="00D97234">
      <w:pPr>
        <w:jc w:val="both"/>
        <w:rPr>
          <w:rFonts w:cstheme="minorHAnsi"/>
          <w:b/>
        </w:rPr>
      </w:pPr>
      <w:r w:rsidRPr="00B30AB4">
        <w:rPr>
          <w:rFonts w:cstheme="minorHAnsi"/>
          <w:b/>
        </w:rPr>
        <w:t xml:space="preserve">II. Nieobecność na posiedzeniu usprawiedliwiły następujące osoby: </w:t>
      </w:r>
    </w:p>
    <w:p w14:paraId="75477468" w14:textId="77777777" w:rsidR="002F0071" w:rsidRDefault="002F0071" w:rsidP="002F0071">
      <w:pPr>
        <w:pStyle w:val="Akapitzlist"/>
        <w:numPr>
          <w:ilvl w:val="0"/>
          <w:numId w:val="2"/>
        </w:numPr>
        <w:rPr>
          <w:rFonts w:cstheme="minorHAnsi"/>
        </w:rPr>
      </w:pPr>
      <w:r w:rsidRPr="002F0071">
        <w:rPr>
          <w:rFonts w:cstheme="minorHAnsi"/>
        </w:rPr>
        <w:t>Joanna Danicka,</w:t>
      </w:r>
    </w:p>
    <w:p w14:paraId="7B6EBA82" w14:textId="77777777" w:rsidR="002F0071" w:rsidRDefault="002F0071" w:rsidP="002F0071">
      <w:pPr>
        <w:pStyle w:val="Akapitzlist"/>
        <w:numPr>
          <w:ilvl w:val="0"/>
          <w:numId w:val="2"/>
        </w:numPr>
        <w:rPr>
          <w:rFonts w:cstheme="minorHAnsi"/>
        </w:rPr>
      </w:pPr>
      <w:r w:rsidRPr="002F0071">
        <w:rPr>
          <w:rFonts w:cstheme="minorHAnsi"/>
        </w:rPr>
        <w:t>Elżbieta Dokurno,</w:t>
      </w:r>
    </w:p>
    <w:p w14:paraId="5BFE0C73" w14:textId="77777777" w:rsidR="002F0071" w:rsidRPr="002F0071" w:rsidRDefault="002F0071" w:rsidP="002F0071">
      <w:pPr>
        <w:pStyle w:val="Akapitzlist"/>
        <w:numPr>
          <w:ilvl w:val="0"/>
          <w:numId w:val="2"/>
        </w:numPr>
        <w:rPr>
          <w:rFonts w:cstheme="minorHAnsi"/>
        </w:rPr>
      </w:pPr>
      <w:r w:rsidRPr="002F0071">
        <w:rPr>
          <w:rFonts w:cstheme="minorHAnsi"/>
        </w:rPr>
        <w:t>Kinga Mickiewicz – Schlesinger,</w:t>
      </w:r>
    </w:p>
    <w:p w14:paraId="6D468141" w14:textId="4C9194AE" w:rsidR="00E80794" w:rsidRDefault="00E80794" w:rsidP="00E80794">
      <w:pPr>
        <w:pStyle w:val="Akapitzlist"/>
        <w:numPr>
          <w:ilvl w:val="0"/>
          <w:numId w:val="2"/>
        </w:numPr>
        <w:jc w:val="both"/>
        <w:rPr>
          <w:rFonts w:cstheme="minorHAnsi"/>
        </w:rPr>
      </w:pPr>
      <w:r>
        <w:rPr>
          <w:rFonts w:cstheme="minorHAnsi"/>
        </w:rPr>
        <w:t>Anna Zielińska.</w:t>
      </w:r>
    </w:p>
    <w:p w14:paraId="7903B93D" w14:textId="77777777" w:rsidR="00E80794" w:rsidRDefault="00E80794" w:rsidP="00E80794">
      <w:pPr>
        <w:pStyle w:val="Akapitzlist"/>
        <w:jc w:val="both"/>
        <w:rPr>
          <w:rFonts w:cstheme="minorHAnsi"/>
        </w:rPr>
      </w:pPr>
    </w:p>
    <w:p w14:paraId="7733D64E" w14:textId="77777777" w:rsidR="00BA068F" w:rsidRPr="00B30AB4" w:rsidRDefault="00D74C0C" w:rsidP="00B265A7">
      <w:pPr>
        <w:pStyle w:val="Bezodstpw"/>
        <w:rPr>
          <w:rFonts w:cstheme="minorHAnsi"/>
          <w:b/>
        </w:rPr>
      </w:pPr>
      <w:r w:rsidRPr="00B30AB4">
        <w:rPr>
          <w:rFonts w:cstheme="minorHAnsi"/>
          <w:b/>
        </w:rPr>
        <w:t>III. Proponowany porządek obrad:</w:t>
      </w:r>
    </w:p>
    <w:p w14:paraId="4FE77B88" w14:textId="6E218392" w:rsidR="00E93F1B" w:rsidRDefault="00E93F1B" w:rsidP="00A80049">
      <w:pPr>
        <w:pStyle w:val="Bezodstpw"/>
        <w:numPr>
          <w:ilvl w:val="0"/>
          <w:numId w:val="18"/>
        </w:numPr>
      </w:pPr>
      <w:r>
        <w:t>Przyjęcie porządku obrad;</w:t>
      </w:r>
    </w:p>
    <w:p w14:paraId="5E1AE53D" w14:textId="2C565F4B" w:rsidR="002F0071" w:rsidRPr="002F0071" w:rsidRDefault="002F0071" w:rsidP="002F0071">
      <w:pPr>
        <w:pStyle w:val="Bezodstpw"/>
        <w:numPr>
          <w:ilvl w:val="0"/>
          <w:numId w:val="18"/>
        </w:numPr>
      </w:pPr>
      <w:bookmarkStart w:id="0" w:name="_Hlk197433876"/>
      <w:r w:rsidRPr="002F0071">
        <w:t>Przyjęcie protokołów z posiedzeń rady w dniach 23.01. i 18.02.;</w:t>
      </w:r>
    </w:p>
    <w:bookmarkEnd w:id="0"/>
    <w:p w14:paraId="139B142D" w14:textId="5B0777C2" w:rsidR="002F0071" w:rsidRDefault="002F0071" w:rsidP="002F0071">
      <w:pPr>
        <w:pStyle w:val="Bezodstpw"/>
        <w:numPr>
          <w:ilvl w:val="0"/>
          <w:numId w:val="18"/>
        </w:numPr>
      </w:pPr>
      <w:r>
        <w:t>Spotkanie z zaproszonymi gośćmi:</w:t>
      </w:r>
    </w:p>
    <w:p w14:paraId="3F61BD51" w14:textId="77777777" w:rsidR="002F0071" w:rsidRDefault="002F0071" w:rsidP="002F0071">
      <w:pPr>
        <w:pStyle w:val="Bezodstpw"/>
        <w:ind w:left="704"/>
      </w:pPr>
      <w:r w:rsidRPr="00167694">
        <w:rPr>
          <w:b/>
          <w:bCs/>
        </w:rPr>
        <w:t>3.1. Patrykiem Wawrzyńskim</w:t>
      </w:r>
      <w:r>
        <w:t xml:space="preserve"> - Dyrektorem Biura Dialogu i Innowacji Miejskich/ Przewodniczącym Rady Społeczna ds. Konsultacji Społecznych</w:t>
      </w:r>
    </w:p>
    <w:p w14:paraId="23A8A465" w14:textId="77777777" w:rsidR="002F0071" w:rsidRDefault="002F0071" w:rsidP="002F0071">
      <w:pPr>
        <w:pStyle w:val="Bezodstpw"/>
        <w:numPr>
          <w:ilvl w:val="0"/>
          <w:numId w:val="27"/>
        </w:numPr>
      </w:pPr>
      <w:r>
        <w:t>Inicjatywy związane z partycypacją społeczną</w:t>
      </w:r>
    </w:p>
    <w:p w14:paraId="17B7739C" w14:textId="77777777" w:rsidR="002F0071" w:rsidRDefault="002F0071" w:rsidP="002F0071">
      <w:pPr>
        <w:pStyle w:val="Bezodstpw"/>
        <w:numPr>
          <w:ilvl w:val="0"/>
          <w:numId w:val="27"/>
        </w:numPr>
      </w:pPr>
      <w:r>
        <w:t>Działania na rzecz innowacyjnych form dialogu obywatelskiego</w:t>
      </w:r>
    </w:p>
    <w:p w14:paraId="73DAF4FF" w14:textId="77777777" w:rsidR="002F0071" w:rsidRDefault="002F0071" w:rsidP="002F0071">
      <w:pPr>
        <w:pStyle w:val="Bezodstpw"/>
        <w:ind w:left="704"/>
      </w:pPr>
    </w:p>
    <w:p w14:paraId="31F5C5DC" w14:textId="4DA9BFD3" w:rsidR="002F0071" w:rsidRDefault="002F0071" w:rsidP="002F0071">
      <w:pPr>
        <w:pStyle w:val="Bezodstpw"/>
        <w:numPr>
          <w:ilvl w:val="1"/>
          <w:numId w:val="18"/>
        </w:numPr>
      </w:pPr>
      <w:r w:rsidRPr="00167694">
        <w:rPr>
          <w:b/>
          <w:bCs/>
        </w:rPr>
        <w:t>Michałem Bomastykiem</w:t>
      </w:r>
      <w:r>
        <w:t xml:space="preserve"> - Pełnomocnikiem Prezydenta Torunia ds. równości</w:t>
      </w:r>
    </w:p>
    <w:p w14:paraId="3CB46010" w14:textId="77777777" w:rsidR="002F0071" w:rsidRDefault="002F0071" w:rsidP="002F0071">
      <w:pPr>
        <w:pStyle w:val="Bezodstpw"/>
        <w:numPr>
          <w:ilvl w:val="0"/>
          <w:numId w:val="28"/>
        </w:numPr>
      </w:pPr>
      <w:r>
        <w:t>Omówienie działań na rzecz równości w mieście</w:t>
      </w:r>
    </w:p>
    <w:p w14:paraId="6ED6292A" w14:textId="77777777" w:rsidR="002F0071" w:rsidRDefault="002F0071" w:rsidP="002F0071">
      <w:pPr>
        <w:pStyle w:val="Bezodstpw"/>
        <w:numPr>
          <w:ilvl w:val="0"/>
          <w:numId w:val="28"/>
        </w:numPr>
      </w:pPr>
      <w:r>
        <w:t>Współpraca z organizacjami pozarządowymi</w:t>
      </w:r>
    </w:p>
    <w:p w14:paraId="28F62AEB" w14:textId="77777777" w:rsidR="002F0071" w:rsidRDefault="002F0071" w:rsidP="002F0071">
      <w:pPr>
        <w:pStyle w:val="Bezodstpw"/>
        <w:ind w:left="704"/>
      </w:pPr>
    </w:p>
    <w:p w14:paraId="06D93A30" w14:textId="4DF0DFDF" w:rsidR="002F0071" w:rsidRDefault="002F0071" w:rsidP="002F0071">
      <w:pPr>
        <w:pStyle w:val="Bezodstpw"/>
        <w:ind w:left="704"/>
      </w:pPr>
      <w:r w:rsidRPr="00167694">
        <w:rPr>
          <w:b/>
          <w:bCs/>
        </w:rPr>
        <w:t xml:space="preserve"> 3.3  Hubertem Maciejewskim</w:t>
      </w:r>
      <w:r>
        <w:t xml:space="preserve"> - Pełnomocnikiem Prezydenta Torunia ds. młodzieży</w:t>
      </w:r>
    </w:p>
    <w:p w14:paraId="5699FB7C" w14:textId="77777777" w:rsidR="002F0071" w:rsidRDefault="002F0071" w:rsidP="002F0071">
      <w:pPr>
        <w:pStyle w:val="Bezodstpw"/>
        <w:numPr>
          <w:ilvl w:val="0"/>
          <w:numId w:val="29"/>
        </w:numPr>
      </w:pPr>
      <w:r>
        <w:t>Priorytety polityki młodzieżowej</w:t>
      </w:r>
    </w:p>
    <w:p w14:paraId="6C5198CA" w14:textId="77777777" w:rsidR="002F0071" w:rsidRDefault="002F0071" w:rsidP="002F0071">
      <w:pPr>
        <w:pStyle w:val="Bezodstpw"/>
        <w:numPr>
          <w:ilvl w:val="0"/>
          <w:numId w:val="29"/>
        </w:numPr>
      </w:pPr>
      <w:r>
        <w:t>Możliwości angażowania młodzieży w życie społeczne</w:t>
      </w:r>
    </w:p>
    <w:p w14:paraId="0DABC0BD" w14:textId="23C25D4D" w:rsidR="002F0071" w:rsidRDefault="002F0071" w:rsidP="002F0071">
      <w:pPr>
        <w:pStyle w:val="Bezodstpw"/>
        <w:numPr>
          <w:ilvl w:val="0"/>
          <w:numId w:val="18"/>
        </w:numPr>
      </w:pPr>
      <w:r>
        <w:t>Dyskusja i pytania, wnioski dotyczące współpracy;</w:t>
      </w:r>
    </w:p>
    <w:p w14:paraId="11C759C4" w14:textId="4F38C830" w:rsidR="00534248" w:rsidRDefault="00E93F1B" w:rsidP="00A80049">
      <w:pPr>
        <w:pStyle w:val="Bezodstpw"/>
        <w:numPr>
          <w:ilvl w:val="0"/>
          <w:numId w:val="18"/>
        </w:numPr>
      </w:pPr>
      <w:r>
        <w:t>Uwagi, wolne wnioski, sprawy bieżące</w:t>
      </w:r>
      <w:r w:rsidR="002F0071">
        <w:t>.</w:t>
      </w:r>
    </w:p>
    <w:p w14:paraId="30DFCC09" w14:textId="77777777" w:rsidR="00887096" w:rsidRPr="00B30AB4" w:rsidRDefault="00887096" w:rsidP="000A7EC8">
      <w:pPr>
        <w:spacing w:after="0" w:line="276" w:lineRule="auto"/>
        <w:jc w:val="both"/>
        <w:rPr>
          <w:rFonts w:cstheme="minorHAnsi"/>
          <w:b/>
        </w:rPr>
      </w:pPr>
    </w:p>
    <w:p w14:paraId="1A3EE6CB" w14:textId="3429A686" w:rsidR="005B3454" w:rsidRPr="00B30AB4" w:rsidRDefault="00D84BAA" w:rsidP="000A7EC8">
      <w:pPr>
        <w:spacing w:after="0" w:line="276" w:lineRule="auto"/>
        <w:jc w:val="both"/>
        <w:rPr>
          <w:rFonts w:cstheme="minorHAnsi"/>
          <w:b/>
        </w:rPr>
      </w:pPr>
      <w:r w:rsidRPr="00B30AB4">
        <w:rPr>
          <w:rFonts w:cstheme="minorHAnsi"/>
          <w:b/>
        </w:rPr>
        <w:t>Ad. 1.</w:t>
      </w:r>
    </w:p>
    <w:p w14:paraId="3CE635A0" w14:textId="5AB370FE" w:rsidR="00D84BAA" w:rsidRPr="00B30AB4" w:rsidRDefault="00D84BAA" w:rsidP="00BD09F9">
      <w:pPr>
        <w:spacing w:after="0" w:line="276" w:lineRule="auto"/>
        <w:ind w:firstLine="708"/>
        <w:jc w:val="both"/>
        <w:rPr>
          <w:rFonts w:cstheme="minorHAnsi"/>
        </w:rPr>
      </w:pPr>
      <w:r w:rsidRPr="00B30AB4">
        <w:rPr>
          <w:rFonts w:cstheme="minorHAnsi"/>
        </w:rPr>
        <w:lastRenderedPageBreak/>
        <w:t>Jednogłośnie przyjęto porządek obrad.</w:t>
      </w:r>
    </w:p>
    <w:p w14:paraId="3CE39A03" w14:textId="77777777" w:rsidR="00D7080B" w:rsidRPr="00B30AB4" w:rsidRDefault="00D7080B" w:rsidP="000A7EC8">
      <w:pPr>
        <w:spacing w:after="0" w:line="276" w:lineRule="auto"/>
        <w:jc w:val="both"/>
        <w:rPr>
          <w:rFonts w:cstheme="minorHAnsi"/>
          <w:b/>
        </w:rPr>
      </w:pPr>
    </w:p>
    <w:p w14:paraId="207A174A" w14:textId="77777777" w:rsidR="00B30AB4" w:rsidRDefault="009F2C6F" w:rsidP="00B30AB4">
      <w:pPr>
        <w:spacing w:after="0" w:line="276" w:lineRule="auto"/>
        <w:jc w:val="both"/>
      </w:pPr>
      <w:r w:rsidRPr="00B30AB4">
        <w:rPr>
          <w:rFonts w:cstheme="minorHAnsi"/>
          <w:b/>
        </w:rPr>
        <w:t>Ad. 2</w:t>
      </w:r>
      <w:r w:rsidRPr="00B30AB4">
        <w:rPr>
          <w:rFonts w:cstheme="minorHAnsi"/>
        </w:rPr>
        <w:t>.</w:t>
      </w:r>
      <w:r w:rsidR="00B30AB4" w:rsidRPr="00B30AB4">
        <w:t xml:space="preserve"> </w:t>
      </w:r>
    </w:p>
    <w:p w14:paraId="5F050F7C" w14:textId="14BEF561" w:rsidR="002F0071" w:rsidRDefault="002F0071" w:rsidP="002F0071">
      <w:pPr>
        <w:spacing w:after="0" w:line="276" w:lineRule="auto"/>
        <w:ind w:firstLine="708"/>
        <w:jc w:val="both"/>
      </w:pPr>
      <w:r>
        <w:t>Jednogłośnie p</w:t>
      </w:r>
      <w:r w:rsidRPr="002F0071">
        <w:t>rzyję</w:t>
      </w:r>
      <w:r>
        <w:t>to</w:t>
      </w:r>
      <w:r w:rsidRPr="002F0071">
        <w:t xml:space="preserve"> protokoł</w:t>
      </w:r>
      <w:r>
        <w:t>y</w:t>
      </w:r>
      <w:r w:rsidRPr="002F0071">
        <w:t xml:space="preserve"> z posiedzeń rady w dniach 23.01. i 18.02.</w:t>
      </w:r>
    </w:p>
    <w:p w14:paraId="445697F0" w14:textId="77777777" w:rsidR="00FD60EF" w:rsidRDefault="00FD60EF" w:rsidP="00E17583">
      <w:pPr>
        <w:spacing w:after="0" w:line="276" w:lineRule="auto"/>
        <w:jc w:val="both"/>
        <w:rPr>
          <w:b/>
          <w:bCs/>
        </w:rPr>
      </w:pPr>
    </w:p>
    <w:p w14:paraId="0F10767F" w14:textId="5721BCD8" w:rsidR="00F31EF1" w:rsidRDefault="00FD60EF" w:rsidP="00E17583">
      <w:pPr>
        <w:spacing w:after="0" w:line="276" w:lineRule="auto"/>
        <w:jc w:val="both"/>
        <w:rPr>
          <w:b/>
          <w:bCs/>
        </w:rPr>
      </w:pPr>
      <w:r w:rsidRPr="00FD60EF">
        <w:rPr>
          <w:b/>
          <w:bCs/>
        </w:rPr>
        <w:t xml:space="preserve">Ad. </w:t>
      </w:r>
      <w:r>
        <w:rPr>
          <w:b/>
          <w:bCs/>
        </w:rPr>
        <w:t>3</w:t>
      </w:r>
      <w:r w:rsidRPr="00FD60EF">
        <w:rPr>
          <w:b/>
          <w:bCs/>
        </w:rPr>
        <w:t>.</w:t>
      </w:r>
    </w:p>
    <w:p w14:paraId="7EAC027B" w14:textId="69D13EC3" w:rsidR="00055A3C" w:rsidRPr="00055A3C" w:rsidRDefault="00055A3C" w:rsidP="00E17583">
      <w:pPr>
        <w:spacing w:after="0" w:line="276" w:lineRule="auto"/>
        <w:jc w:val="both"/>
      </w:pPr>
      <w:r>
        <w:rPr>
          <w:b/>
          <w:bCs/>
        </w:rPr>
        <w:tab/>
      </w:r>
      <w:r w:rsidRPr="00055A3C">
        <w:t xml:space="preserve">Przewodnicząca Rady </w:t>
      </w:r>
      <w:r>
        <w:t xml:space="preserve"> powitała zaproszonych gości i w imieniu członków Rady zadeklarowała wole współpracy z nowymi ciałami doradczymi Prezydenta </w:t>
      </w:r>
      <w:r w:rsidR="00242A42">
        <w:t>Torunia</w:t>
      </w:r>
      <w:r>
        <w:t xml:space="preserve">. Oddając głos zaproszonym gościom poprosiła </w:t>
      </w:r>
      <w:r w:rsidR="00242A42">
        <w:t xml:space="preserve">m.in. </w:t>
      </w:r>
      <w:r>
        <w:t xml:space="preserve">o przedstawienie </w:t>
      </w:r>
      <w:r w:rsidR="00242A42">
        <w:t xml:space="preserve">działań, w których Rada Działalności pożytku Publicznego m. Torunia mogłaby uczestniczyć i współtworzyć. </w:t>
      </w:r>
    </w:p>
    <w:p w14:paraId="3C1608AD" w14:textId="3B942AA3" w:rsidR="00C61D40" w:rsidRPr="00C61D40" w:rsidRDefault="00FD60EF" w:rsidP="00C61D40">
      <w:pPr>
        <w:spacing w:after="0" w:line="276" w:lineRule="auto"/>
        <w:jc w:val="both"/>
      </w:pPr>
      <w:r>
        <w:rPr>
          <w:b/>
          <w:bCs/>
        </w:rPr>
        <w:tab/>
      </w:r>
      <w:r w:rsidR="00C61D40" w:rsidRPr="00C61D40">
        <w:t>Dr Wawrzyński podczas swojego wystąpienia poinformował o działalności Toruńskiego Laboratorium Miejskiego, otwartej  przestrzeni (miejsce otwarte – bezpłatne) dyskusyjnej do tworzenia rozwiązań na rzecz mieszkańców, która od kwietnia prowadzić będzie działania w obiekcie przy ul. Bydgoskiej 5</w:t>
      </w:r>
      <w:r w:rsidR="007C1101">
        <w:t>2</w:t>
      </w:r>
      <w:r w:rsidR="00C61D40" w:rsidRPr="00C61D40">
        <w:t>.  Patry</w:t>
      </w:r>
      <w:r w:rsidR="00167694">
        <w:t>k</w:t>
      </w:r>
      <w:r w:rsidR="00C61D40" w:rsidRPr="00C61D40">
        <w:t xml:space="preserve"> Wawrzyński liczy na zaangażowanie ró</w:t>
      </w:r>
      <w:r w:rsidR="00167694">
        <w:t>ż</w:t>
      </w:r>
      <w:r w:rsidR="00C61D40" w:rsidRPr="00C61D40">
        <w:t>nych grup interesariuszy. Jedną z nich są organizacje pozarządowe. Partnerem do współtworzenia tej przestrzeni s</w:t>
      </w:r>
      <w:r w:rsidR="00167694">
        <w:t>ą m.in.</w:t>
      </w:r>
      <w:r w:rsidR="00C61D40" w:rsidRPr="00C61D40">
        <w:t xml:space="preserve"> organizacje poz</w:t>
      </w:r>
      <w:r w:rsidR="00167694">
        <w:t>a</w:t>
      </w:r>
      <w:r w:rsidR="00C61D40" w:rsidRPr="00C61D40">
        <w:t xml:space="preserve">rządowe. Planowane jest kontynuacja działań Rady </w:t>
      </w:r>
      <w:r w:rsidR="00167694">
        <w:t>D</w:t>
      </w:r>
      <w:r w:rsidR="00C61D40" w:rsidRPr="00C61D40">
        <w:t xml:space="preserve">ziałalności </w:t>
      </w:r>
      <w:r w:rsidR="00167694">
        <w:t>P</w:t>
      </w:r>
      <w:r w:rsidR="00C61D40" w:rsidRPr="00C61D40">
        <w:t xml:space="preserve">ożytku </w:t>
      </w:r>
      <w:r w:rsidR="00167694">
        <w:t>P</w:t>
      </w:r>
      <w:r w:rsidR="00C61D40" w:rsidRPr="00C61D40">
        <w:t>ublicznego – spotkania tematyczne m.in. działań w zakresie polityki młodzieżowej, wolontariatu i rozwiązywania spraw młodzieży przy współpracy m.in. z NGO.</w:t>
      </w:r>
      <w:r w:rsidR="00167694">
        <w:t xml:space="preserve"> </w:t>
      </w:r>
      <w:r w:rsidR="00C61D40" w:rsidRPr="00C61D40">
        <w:t>Mogą tam się odbywać spotkania również dla organizacji pozarządowych. Śniadania z NGO, itp. Wawrzyński chce promować działania organizacji pozarządowych na rzecz mieszkańców. Podkreślił wartość obecności NGO w mieście, ich działania na rzecz mieszkańców</w:t>
      </w:r>
      <w:r w:rsidR="00167694">
        <w:t xml:space="preserve">. </w:t>
      </w:r>
      <w:r w:rsidR="007C1101">
        <w:t xml:space="preserve">Planowany jest również powrót </w:t>
      </w:r>
      <w:r w:rsidR="00C61D40" w:rsidRPr="00C61D40">
        <w:t xml:space="preserve">do dyżurów wspierających młode organizacje pozarządowe w pozyskiwaniu środków. Toruńskie </w:t>
      </w:r>
      <w:r w:rsidR="00167694">
        <w:t>L</w:t>
      </w:r>
      <w:r w:rsidR="00C61D40" w:rsidRPr="00C61D40">
        <w:t>aboratori</w:t>
      </w:r>
      <w:r w:rsidR="00167694">
        <w:t>u</w:t>
      </w:r>
      <w:r w:rsidR="00C61D40" w:rsidRPr="00C61D40">
        <w:t xml:space="preserve">m </w:t>
      </w:r>
      <w:r w:rsidR="00167694">
        <w:t>M</w:t>
      </w:r>
      <w:r w:rsidR="00C61D40" w:rsidRPr="00C61D40">
        <w:t xml:space="preserve">iejskie to również miejsce wspierające rozwój </w:t>
      </w:r>
      <w:r w:rsidR="00167694">
        <w:t>NGO</w:t>
      </w:r>
      <w:r w:rsidR="00C61D40" w:rsidRPr="00C61D40">
        <w:t xml:space="preserve">. Rada Działalności Pożytku Publicznego reprezentuje </w:t>
      </w:r>
      <w:r w:rsidR="00167694">
        <w:t>NGO</w:t>
      </w:r>
      <w:r w:rsidR="00C61D40" w:rsidRPr="00C61D40">
        <w:t xml:space="preserve"> przy toruńskim samorządzie.</w:t>
      </w:r>
      <w:r w:rsidR="00167694">
        <w:t xml:space="preserve"> </w:t>
      </w:r>
      <w:r w:rsidR="00C61D40" w:rsidRPr="00C61D40">
        <w:t>W</w:t>
      </w:r>
      <w:r w:rsidR="00167694">
        <w:t> </w:t>
      </w:r>
      <w:r w:rsidR="00C61D40" w:rsidRPr="00C61D40">
        <w:t xml:space="preserve"> Toruniu przed nami wiele pracy, aby miasto prowadziło politykę włączającą, równościową i antydyskryminacyjną, tak żeby każda osoba mieszkająca w naszym mieście czuła się bezpiecznie i sprawcza, a miasto podejmowało wiele inicjatyw w obszarze równościowym. Patryk Wawrzyński powiedział, że mocne partnerstwo z trzecim sektorem jest dla </w:t>
      </w:r>
      <w:r w:rsidR="00697277">
        <w:t>niego</w:t>
      </w:r>
      <w:r w:rsidR="00C61D40" w:rsidRPr="00C61D40">
        <w:t xml:space="preserve"> jednym z kluczowych aspektów toruńskiej drogi do miasta współtworzonego. </w:t>
      </w:r>
    </w:p>
    <w:p w14:paraId="3457B894" w14:textId="576F707A" w:rsidR="00C61D40" w:rsidRDefault="00C61D40" w:rsidP="00C61D40">
      <w:pPr>
        <w:spacing w:after="0" w:line="276" w:lineRule="auto"/>
        <w:jc w:val="both"/>
      </w:pPr>
      <w:r w:rsidRPr="00C61D40">
        <w:t>Toruński Urban Lab jest przestrzenią współtworzenia, integracji i włączania interesariuszy miejskich – w szczególności młodych mieszkańców – w politykę miejską, wzmacniając ich poczucie współodpowiedzialności i sprawczości oraz przeciwdziałając słabości toruńskiej partycypacji. Urban Lab będzie zlokalizowany w zrewitalizowanej kamienicy przy ul. Bydgoskiej 5</w:t>
      </w:r>
      <w:r w:rsidR="00242A42">
        <w:t>0-</w:t>
      </w:r>
      <w:r w:rsidRPr="00C61D40">
        <w:t>52.</w:t>
      </w:r>
      <w:r w:rsidR="00242A42">
        <w:t xml:space="preserve"> Patryk Wawrzyński liczy na aktywny udział mieszkańców we współtworzenie tej przestrzeni. Chce, żeby to miejsce ewaluowało wraz z osobami, które będą włączały się w jego tworzenie. TLB to miejsce i ludzie. W przestrzeni tej gabinet będzie mieć Pełnomocnik Prezydenta Miasta </w:t>
      </w:r>
      <w:r w:rsidR="000B72A9">
        <w:t>Torunia</w:t>
      </w:r>
      <w:r w:rsidR="00242A42">
        <w:t xml:space="preserve"> ds. współpracy z NGO.W ramach najbliższych działań, które będą organizowane w tej przestrzeni to tematyczne </w:t>
      </w:r>
      <w:r w:rsidR="000B72A9">
        <w:t>spotkania dotyczące</w:t>
      </w:r>
      <w:r w:rsidR="00242A42">
        <w:t>:</w:t>
      </w:r>
    </w:p>
    <w:p w14:paraId="11436047" w14:textId="71A0AFB4" w:rsidR="00242A42" w:rsidRDefault="00242A42" w:rsidP="006F4045">
      <w:pPr>
        <w:pStyle w:val="Akapitzlist"/>
        <w:numPr>
          <w:ilvl w:val="0"/>
          <w:numId w:val="31"/>
        </w:numPr>
        <w:spacing w:after="0" w:line="276" w:lineRule="auto"/>
        <w:ind w:left="284"/>
        <w:jc w:val="both"/>
      </w:pPr>
      <w:r>
        <w:t xml:space="preserve">polityki młodzieżowej – organizacja integrujących spotkań, zwiększających angażowanie młodych ludzi, zwiększających zaangażowanie </w:t>
      </w:r>
      <w:r w:rsidR="000B72A9">
        <w:t>obywatelskie</w:t>
      </w:r>
      <w:r>
        <w:t>, wolontariat</w:t>
      </w:r>
      <w:r w:rsidR="000B72A9">
        <w:t>;</w:t>
      </w:r>
    </w:p>
    <w:p w14:paraId="0F6B7F08" w14:textId="4B540716" w:rsidR="00242A42" w:rsidRDefault="00242A42" w:rsidP="006F4045">
      <w:pPr>
        <w:pStyle w:val="Akapitzlist"/>
        <w:numPr>
          <w:ilvl w:val="0"/>
          <w:numId w:val="31"/>
        </w:numPr>
        <w:spacing w:after="0" w:line="276" w:lineRule="auto"/>
        <w:ind w:left="284"/>
        <w:jc w:val="both"/>
      </w:pPr>
      <w:r>
        <w:t xml:space="preserve">młodych rodziców, młodych dorosłych – </w:t>
      </w:r>
      <w:r w:rsidR="000B72A9">
        <w:t>są</w:t>
      </w:r>
      <w:r>
        <w:t xml:space="preserve"> jedna z kluczowych grup, które chcemy aktywizować w tworzeniu polityk miejskich</w:t>
      </w:r>
      <w:r w:rsidR="000B72A9">
        <w:t>, rozwiązań dla miasta, która nie była do tej pory angażowana. Ponadto tę grupę prezentują również młodzi – prowadzący działalność gospodarczą, która również chcemy aktywizować;</w:t>
      </w:r>
    </w:p>
    <w:p w14:paraId="515770D4" w14:textId="39AA0143" w:rsidR="000B72A9" w:rsidRDefault="000B72A9" w:rsidP="006F4045">
      <w:pPr>
        <w:pStyle w:val="Akapitzlist"/>
        <w:numPr>
          <w:ilvl w:val="0"/>
          <w:numId w:val="31"/>
        </w:numPr>
        <w:spacing w:after="0" w:line="276" w:lineRule="auto"/>
        <w:ind w:left="284"/>
        <w:jc w:val="both"/>
        <w:rPr>
          <w:b/>
          <w:bCs/>
        </w:rPr>
      </w:pPr>
      <w:r>
        <w:t xml:space="preserve">spotkań z NGO (śniadania) – o działaniach na rzecz organizacji pozarządowych. </w:t>
      </w:r>
      <w:r w:rsidRPr="000B72A9">
        <w:rPr>
          <w:b/>
          <w:bCs/>
        </w:rPr>
        <w:t xml:space="preserve">Chcemy pokazywać mieszkańcom wartość NGO funkcjonujących w naszym mieście, </w:t>
      </w:r>
      <w:r>
        <w:rPr>
          <w:b/>
          <w:bCs/>
        </w:rPr>
        <w:t xml:space="preserve">ich wpływ na </w:t>
      </w:r>
      <w:r w:rsidR="002134CF">
        <w:rPr>
          <w:b/>
          <w:bCs/>
        </w:rPr>
        <w:t>życie</w:t>
      </w:r>
      <w:r>
        <w:rPr>
          <w:b/>
          <w:bCs/>
        </w:rPr>
        <w:t xml:space="preserve"> mieszkańców, promować działania NGO, prowadzić dyżury wspierające pisanie wniosków, pozyskiwanie środków. </w:t>
      </w:r>
    </w:p>
    <w:p w14:paraId="4C433EA1" w14:textId="2C833FD2" w:rsidR="00C61D40" w:rsidRDefault="000B72A9" w:rsidP="002134CF">
      <w:pPr>
        <w:spacing w:after="0" w:line="276" w:lineRule="auto"/>
        <w:jc w:val="both"/>
      </w:pPr>
      <w:r>
        <w:rPr>
          <w:b/>
          <w:bCs/>
        </w:rPr>
        <w:lastRenderedPageBreak/>
        <w:t xml:space="preserve">Chcemy, aby NGO były dla miasta wsparciem projektowania rozwiązań dla polityk miejskich od 13 do 35 roku życia. Miasto rozpoczyna prace nad nowa Strategią Rozwoju Miasta. Działania będzie koordynował Wydział Rozwoju i Projektów Infrastrukturalnych. Powstać ma 7-8 zespołów tematycznych, które rozpoczną prace na jesieni. </w:t>
      </w:r>
      <w:r w:rsidR="002134CF">
        <w:rPr>
          <w:b/>
          <w:bCs/>
        </w:rPr>
        <w:t>Model</w:t>
      </w:r>
      <w:r>
        <w:rPr>
          <w:b/>
          <w:bCs/>
        </w:rPr>
        <w:t xml:space="preserve"> integrujący różne grupy interesariuszy</w:t>
      </w:r>
      <w:r w:rsidR="00615DF0">
        <w:rPr>
          <w:b/>
          <w:bCs/>
        </w:rPr>
        <w:t xml:space="preserve">. Koordynatorzy grup będą zapraszać NGO, żeby włączyły się w projektowanie strategii, żeby była realna, możliwa do wdrożenia, pozwalała osiągnąć ważne zmiany w funkcjonowaniu miasta w  10-letniej perspektywie. </w:t>
      </w:r>
      <w:r w:rsidR="00C61D40" w:rsidRPr="00C61D40">
        <w:t>Tutaj każdy mieszkaniec i mieszkanka Torunia będą mogli aktywnie włączyć się w proces współtworzenia rozwiązań. To jest takie miejsce, które będzie otwartą przestrzenią do dyskusji, dzielenia się pomysłami, sprawdzania ich, ale co najważniejsze te pomysły będą realizowane wspólnie, testowane oraz prototypowane. Będziemy mieli też narzędzie, które pozwoli wspólnie ocenić na ile te pomysły zmieniają i realizują swoje cele</w:t>
      </w:r>
      <w:r w:rsidR="007C1101">
        <w:t xml:space="preserve">. </w:t>
      </w:r>
      <w:r w:rsidR="00C61D40" w:rsidRPr="00C61D40">
        <w:t xml:space="preserve"> Partnerem do realizacji tych planów ma być</w:t>
      </w:r>
      <w:r w:rsidR="007C1101">
        <w:t xml:space="preserve"> m.in.</w:t>
      </w:r>
      <w:r w:rsidR="00C61D40" w:rsidRPr="00C61D40">
        <w:t xml:space="preserve"> Rada Działalności Po</w:t>
      </w:r>
      <w:r w:rsidR="00697277">
        <w:t>ż</w:t>
      </w:r>
      <w:r w:rsidR="00C61D40" w:rsidRPr="00C61D40">
        <w:t xml:space="preserve">ytku Publicznego i toruńskie </w:t>
      </w:r>
      <w:r w:rsidR="00697277">
        <w:t>o</w:t>
      </w:r>
      <w:r w:rsidR="00C61D40" w:rsidRPr="00C61D40">
        <w:t>rganizacje pozarządowe</w:t>
      </w:r>
      <w:r w:rsidR="00242A42">
        <w:t>. Kierownikiem Toruńskiego Laboratorium miejskiego jest Aleksandra Rolnicka. Katarzyna Dąbrowska zaproponowała, aby kolejne posiedzenie Rady odbyło się w T</w:t>
      </w:r>
      <w:r w:rsidR="002134CF">
        <w:t>oruński Laboratorium Miejskim</w:t>
      </w:r>
      <w:r w:rsidR="00242A42">
        <w:t>.</w:t>
      </w:r>
    </w:p>
    <w:p w14:paraId="278E2E57" w14:textId="174025F7" w:rsidR="000B72A9" w:rsidRPr="00C61D40" w:rsidRDefault="00615DF0" w:rsidP="00C61D40">
      <w:pPr>
        <w:spacing w:after="0" w:line="276" w:lineRule="auto"/>
        <w:jc w:val="both"/>
      </w:pPr>
      <w:r>
        <w:t>Danka Stępkowska wyraziła swoje poparcie dla działań miasta na rzecz młodzieży.</w:t>
      </w:r>
    </w:p>
    <w:p w14:paraId="4AC67FCD" w14:textId="1740A90D" w:rsidR="00C61D40" w:rsidRPr="00A5712A" w:rsidRDefault="00A5712A" w:rsidP="00C61D40">
      <w:pPr>
        <w:spacing w:after="0" w:line="276" w:lineRule="auto"/>
        <w:jc w:val="both"/>
        <w:rPr>
          <w:b/>
          <w:bCs/>
        </w:rPr>
      </w:pPr>
      <w:r w:rsidRPr="00A5712A">
        <w:rPr>
          <w:b/>
          <w:bCs/>
        </w:rPr>
        <w:t>W wyniku dyskusji członkowie Rady zwrócili uwabę , że najważniejszym miejscem do współpracy z NGO  ma być CAL 2&gt;Piętro</w:t>
      </w:r>
      <w:r>
        <w:rPr>
          <w:b/>
          <w:bCs/>
        </w:rPr>
        <w:t xml:space="preserve"> – inkubator dla NGO, urban lab animujący, ozywiający</w:t>
      </w:r>
    </w:p>
    <w:p w14:paraId="300DF1E2" w14:textId="218C38CD" w:rsidR="002819FF" w:rsidRDefault="00C61D40" w:rsidP="002819FF">
      <w:pPr>
        <w:spacing w:after="0" w:line="276" w:lineRule="auto"/>
        <w:ind w:firstLine="708"/>
        <w:jc w:val="both"/>
      </w:pPr>
      <w:r w:rsidRPr="00C61D40">
        <w:t xml:space="preserve">Michał Bomastyk - Pełnomocnik Prezydenta Torunia ds. równości zachęcił Radę </w:t>
      </w:r>
      <w:r w:rsidR="002134CF">
        <w:t>D</w:t>
      </w:r>
      <w:r w:rsidRPr="00C61D40">
        <w:t xml:space="preserve">ziałalności </w:t>
      </w:r>
      <w:r w:rsidR="002134CF">
        <w:t>P</w:t>
      </w:r>
      <w:r w:rsidRPr="00C61D40">
        <w:t xml:space="preserve">ożytku </w:t>
      </w:r>
      <w:r w:rsidR="002134CF">
        <w:t>P</w:t>
      </w:r>
      <w:r w:rsidRPr="00C61D40">
        <w:t xml:space="preserve">ublicznego do współpracy w ramach działań antydyskryminacyjnych i na rzecz praw człowieka. Współpracując możemy dużo zmienić! mówił o stanowisku Pełnomocnika Prezydenta Miasta Torunia ds. Równości - o zadaniach pełnomocnika i planach jeśli chodzi o politykę równościową w Toruniu. </w:t>
      </w:r>
      <w:r w:rsidR="00A24419">
        <w:t xml:space="preserve">Podstawowe zadanie pełnomocnika to kształtowanie </w:t>
      </w:r>
      <w:r w:rsidR="00A24419" w:rsidRPr="00A24419">
        <w:rPr>
          <w:b/>
          <w:bCs/>
        </w:rPr>
        <w:t>polityki  inkluzywnej i włączającej.</w:t>
      </w:r>
      <w:r w:rsidR="00A24419">
        <w:t xml:space="preserve"> </w:t>
      </w:r>
      <w:r w:rsidR="002819FF">
        <w:t>O</w:t>
      </w:r>
      <w:r w:rsidRPr="00C61D40">
        <w:t xml:space="preserve"> możliwościach, pomysłach i potrzebach, jeśli chodzi o współpracę w tworzeniu </w:t>
      </w:r>
      <w:r w:rsidRPr="00A24419">
        <w:rPr>
          <w:b/>
          <w:bCs/>
        </w:rPr>
        <w:t>rozwiązań równościowych</w:t>
      </w:r>
      <w:r w:rsidRPr="00C61D40">
        <w:t xml:space="preserve"> w naszym mieście</w:t>
      </w:r>
      <w:r w:rsidR="00A24419">
        <w:t xml:space="preserve">. Równośc definiowana jako </w:t>
      </w:r>
      <w:r w:rsidR="00A24419" w:rsidRPr="00A24419">
        <w:rPr>
          <w:b/>
          <w:bCs/>
        </w:rPr>
        <w:t>wyrównywani</w:t>
      </w:r>
      <w:r w:rsidR="00A24419">
        <w:rPr>
          <w:b/>
          <w:bCs/>
        </w:rPr>
        <w:t>e</w:t>
      </w:r>
      <w:r w:rsidR="00A24419" w:rsidRPr="00A24419">
        <w:rPr>
          <w:b/>
          <w:bCs/>
        </w:rPr>
        <w:t xml:space="preserve"> szans</w:t>
      </w:r>
      <w:r w:rsidR="00A24419">
        <w:t xml:space="preserve"> </w:t>
      </w:r>
      <w:r w:rsidRPr="00C61D40">
        <w:t xml:space="preserve">. </w:t>
      </w:r>
      <w:r w:rsidR="002819FF">
        <w:t xml:space="preserve">Michał Bomastyk jest pomysłodawcą pierwszego w Polsce telefonu zaufania dla mężczyzn, realizowanego przez Instytut Przeciwdziałania Wykluczeniom oraz koordynatorem europejskich projektów "Equality University", "Re-Thinking Masculinity in Europe", "Let Her Be", poświęconych budowaniu włączającego i otwartego społeczeństwa w kontekście inkluzywności oraz praw kobiet i mężczyzn. Należy też do zespołu ds. opracowania Planu na Rzecz Równości Płci UMK. Jako pełnomocnik ds. równości, zajmie się m.in. tworzeniem i wdrażaniem polityki równościowej w Toruniu, stworzeniem Planu Równości Płci dla urzędu miasta, prowadzeniem konsultacji społecznych oraz indywidualnych w zakresie przeciwdziałania dyskryminacji i na rzecz inkluzywności oraz praw człowieka. Do jego zadań należy także wydawanie rekomendacji prezydentowi Torunia w zakresie realizacji polityki równościowej oraz eliminowania barier i dyskryminacji oraz monitorowaniem i raportowaniem przejawów dyskryminacji w przestrzeni publicznej Torunia. Michał Bomastyk został członkiem Komisji Praw Człowieka i Równego Traktowania przy Związku Miast Polskich. Obecność w Komisji z pewnością pomoże poznawać dobre rozwiązania z zakresu polityki równościowej, które z powodzeniem będzie można wdrażać w Toruniu, a które funkcjonują w innych miastach w Polsce. To dobry krok w stronę prezentowania Torunia jako miasta praw człowieka - podkreśla dr Bomastyk. Komisja Równości i Praw Człowieka to najaktywniejsza komisja spośród 22 działających w Związku Miast Polskich. Została powołana do życia przez Zarząd ZMP w listopadzie 2020 roku i przez ten czas jej członkowie spotkali się kilkanaście razy. W sferze zainteresowania Komisji znajduje się bardzo wiele różnych tematów – począwszy od edukacji i praw uczniów, sytuacji uczniów cudzoziemskich, poprzez kwestie umocowania prawnego rad kobiet, spraw wszelkiego rodzaju wykluczeń w przestrzeni miast, w urzędach i jednostkach prowadzonych przez samorządy. Członkowie Komisji podczas swojej dotychczasowej pracy rozmawiali o telefonie zaufania dla dzieci i młodzieży, zdrowiu psychicznym młodych ludzi, o dyskryminacji i przemocy wobec kobiet. Pracowali nad standardem </w:t>
      </w:r>
      <w:r w:rsidR="002819FF">
        <w:lastRenderedPageBreak/>
        <w:t>minimum praw człowieka w miastach, spotykali się z przedstawicielami organizacji społecznych oraz z ministrą ds. równego traktowania.</w:t>
      </w:r>
      <w:r w:rsidR="00A24419">
        <w:t xml:space="preserve"> Danka Stępkowska poruszyła temat zapotrzebowania na tłumacza migowego podczas transmisji sesji Rady Miasta </w:t>
      </w:r>
      <w:r w:rsidR="00EF3DC2">
        <w:t>T</w:t>
      </w:r>
      <w:r w:rsidR="00A24419">
        <w:t>orunia.</w:t>
      </w:r>
      <w:r w:rsidR="00EF3DC2">
        <w:t xml:space="preserve"> Michał Bomastyk poinformował o rozpoczęciu działań dostosowujących stronę internetową Urzędu miasta Torunia dla osób głuchych. </w:t>
      </w:r>
      <w:r w:rsidR="00C1603B">
        <w:t>Rozpoczyna również prace nad Strategią Równości – dokument dotyczyć będzie różnych obszarów, obszary te będą wspólnie określone w bardzo dużych konsultacjach  z mieszkańcami w formie dialogu publicznego - w</w:t>
      </w:r>
      <w:r w:rsidR="00EF3DC2">
        <w:t>yrówna</w:t>
      </w:r>
      <w:r w:rsidR="00C1603B">
        <w:t>nie</w:t>
      </w:r>
      <w:r w:rsidR="00EF3DC2">
        <w:t xml:space="preserve"> szans</w:t>
      </w:r>
      <w:r w:rsidR="00C1603B">
        <w:t xml:space="preserve"> </w:t>
      </w:r>
      <w:r w:rsidR="00EF3DC2">
        <w:t xml:space="preserve">w obszarach, w których nie były </w:t>
      </w:r>
      <w:r w:rsidR="00C1603B">
        <w:t xml:space="preserve">one </w:t>
      </w:r>
      <w:r w:rsidR="00EF3DC2">
        <w:t>wyrównywane</w:t>
      </w:r>
      <w:r w:rsidR="00C1603B">
        <w:t>.</w:t>
      </w:r>
    </w:p>
    <w:p w14:paraId="1151870E" w14:textId="25148545" w:rsidR="00C1603B" w:rsidRDefault="00C1603B" w:rsidP="002819FF">
      <w:pPr>
        <w:spacing w:after="0" w:line="276" w:lineRule="auto"/>
        <w:ind w:firstLine="708"/>
        <w:jc w:val="both"/>
      </w:pPr>
      <w:r>
        <w:t>Marta Młynarczyk poruszyła problem zatrudniania w Urzędzie osób z niepełnosprawnościami, któremu przyjrzy się pełnomocnik.</w:t>
      </w:r>
    </w:p>
    <w:p w14:paraId="54742120" w14:textId="77777777" w:rsidR="002819FF" w:rsidRDefault="002819FF" w:rsidP="002819FF">
      <w:pPr>
        <w:spacing w:after="0" w:line="276" w:lineRule="auto"/>
        <w:ind w:firstLine="708"/>
        <w:jc w:val="both"/>
      </w:pPr>
    </w:p>
    <w:p w14:paraId="7E752BD1" w14:textId="676D682F" w:rsidR="00C61D40" w:rsidRPr="00C61D40" w:rsidRDefault="00C61D40" w:rsidP="002819FF">
      <w:pPr>
        <w:spacing w:after="0" w:line="276" w:lineRule="auto"/>
        <w:jc w:val="both"/>
      </w:pPr>
      <w:r w:rsidRPr="00C61D40">
        <w:t>Rada Działalności pożytku publicznego to ważne ciało doradcze działające przy Prezydencie. Jako Pełnomocnik PMT ds. Równości z radością będ</w:t>
      </w:r>
      <w:r w:rsidR="002819FF">
        <w:t>zie</w:t>
      </w:r>
      <w:r w:rsidRPr="00C61D40">
        <w:t xml:space="preserve"> współpracował z Radą, aby jej działania były jeszcze bardziej widoczne i jeszcze bardziej sprawcze.</w:t>
      </w:r>
      <w:r w:rsidR="00C1603B">
        <w:t xml:space="preserve"> Oczekuje również sojusznictwa wobec swoich działań. </w:t>
      </w:r>
      <w:r w:rsidRPr="00C61D40">
        <w:t xml:space="preserve"> </w:t>
      </w:r>
      <w:r w:rsidR="002819FF">
        <w:t xml:space="preserve">Podziękował również </w:t>
      </w:r>
      <w:r w:rsidRPr="00C61D40">
        <w:t xml:space="preserve"> za ciepłe przyjęcie i chęć współpracy</w:t>
      </w:r>
      <w:r w:rsidR="002819FF">
        <w:t xml:space="preserve">. </w:t>
      </w:r>
    </w:p>
    <w:p w14:paraId="701EFBC4" w14:textId="77777777" w:rsidR="00C61D40" w:rsidRPr="00C61D40" w:rsidRDefault="00C61D40" w:rsidP="00C61D40">
      <w:pPr>
        <w:spacing w:after="0" w:line="276" w:lineRule="auto"/>
        <w:jc w:val="both"/>
      </w:pPr>
    </w:p>
    <w:p w14:paraId="155715CA" w14:textId="77777777" w:rsidR="00C1603B" w:rsidRDefault="00C61D40" w:rsidP="002819FF">
      <w:pPr>
        <w:spacing w:after="0" w:line="276" w:lineRule="auto"/>
        <w:ind w:firstLine="708"/>
        <w:jc w:val="both"/>
      </w:pPr>
      <w:r w:rsidRPr="00C61D40">
        <w:t xml:space="preserve">Podczas posiedzenia Rady Działalności Pożytku Publicznego w spotkaniu uczestniczył Pełnomocnik Prezydenta Miasta Torunia do spraw młodzieży, Hubert Maciejewski. Przedstawił on aktualne działania, wśród których kluczowe jest tworzenie kompleksowej ankiety dla uczniów toruńskich szkół średnich oraz wspieranie różnorodnych inicjatyw młodzieżowych. Wskazał także możliwości współpracy z Radą, proponując m.in. szkolenia dla młodzieży realizującej projekty w ramach olimpiady „Zwolnieni z Teorii”, które mogłyby zostać poprowadzone przez doświadczonych przedstawicieli organizacji pozarządowych. </w:t>
      </w:r>
    </w:p>
    <w:p w14:paraId="08088214" w14:textId="06479A34" w:rsidR="00C61D40" w:rsidRDefault="00C1603B" w:rsidP="002819FF">
      <w:pPr>
        <w:spacing w:after="0" w:line="276" w:lineRule="auto"/>
        <w:ind w:firstLine="708"/>
        <w:jc w:val="both"/>
      </w:pPr>
      <w:r>
        <w:t>Ewa Kluszczyńska podziękowała Hubertowi Maciejewskiemu za aktywność i zwróciła uwagę, że grupą niezaopiekowaną są wolontariusze, młodzi wolontariusze. Z tą grupą należy współpracować – rozwijać wolontariat. Ważnym działaniem jest angażowanie młodych ludzi do aktywności wolontariackiej. Wolontariat to pierwszy etap aktywności młodzieży. Pomysł</w:t>
      </w:r>
      <w:r w:rsidR="00C61D40" w:rsidRPr="00C61D40">
        <w:t>ł wsparcia młodych wolontariuszy</w:t>
      </w:r>
      <w:r>
        <w:t xml:space="preserve"> </w:t>
      </w:r>
      <w:r w:rsidR="00C61D40" w:rsidRPr="00C61D40">
        <w:t xml:space="preserve">spotkał się z dużym zainteresowaniem zarówno ze strony Huberta, jak i członków Rady. To kolejny krok w stronę wzmocnienia aktywności społecznej młodych torunian. </w:t>
      </w:r>
      <w:r>
        <w:t>Pełnomocnik wyraził wolę współpracy z RDPP na rzecz młodych mieszkańców Torunia, w tym studentów. Chce, żeby młodzież odzyskała sprawczość i wpływ na miasto. Rada wyraziła zachwyt nad aktywnością młodego pełnomocnika.</w:t>
      </w:r>
    </w:p>
    <w:p w14:paraId="2A7E5887" w14:textId="77777777" w:rsidR="00C1603B" w:rsidRDefault="00C1603B" w:rsidP="006F4045">
      <w:pPr>
        <w:spacing w:after="0" w:line="276" w:lineRule="auto"/>
        <w:jc w:val="both"/>
      </w:pPr>
    </w:p>
    <w:p w14:paraId="4CAD3180" w14:textId="03F36129" w:rsidR="006F4045" w:rsidRDefault="006F4045" w:rsidP="006F4045">
      <w:pPr>
        <w:spacing w:after="0" w:line="276" w:lineRule="auto"/>
        <w:jc w:val="both"/>
      </w:pPr>
      <w:r>
        <w:t>Do zadań pełnomocnika należy koordynacja współpracy ze środowiskiem młodzieżowym, a w szczególności:</w:t>
      </w:r>
    </w:p>
    <w:p w14:paraId="57FB31EE" w14:textId="568E583B" w:rsidR="006F4045" w:rsidRDefault="006F4045" w:rsidP="006F4045">
      <w:pPr>
        <w:pStyle w:val="Akapitzlist"/>
        <w:numPr>
          <w:ilvl w:val="0"/>
          <w:numId w:val="32"/>
        </w:numPr>
        <w:spacing w:after="0" w:line="276" w:lineRule="auto"/>
        <w:ind w:left="284"/>
        <w:jc w:val="both"/>
      </w:pPr>
      <w:r>
        <w:t>wspieranie działalności, aktywności i zaangażowania Młodzieżowej Rady Miasta Torunia w procesach partycypacyjnych i współdecydowaniu o polityce miejskiej;</w:t>
      </w:r>
    </w:p>
    <w:p w14:paraId="5AB7606F" w14:textId="1B900363" w:rsidR="006F4045" w:rsidRDefault="006F4045" w:rsidP="006F4045">
      <w:pPr>
        <w:pStyle w:val="Akapitzlist"/>
        <w:numPr>
          <w:ilvl w:val="0"/>
          <w:numId w:val="32"/>
        </w:numPr>
        <w:spacing w:after="0" w:line="276" w:lineRule="auto"/>
        <w:ind w:left="284"/>
        <w:jc w:val="both"/>
      </w:pPr>
      <w:r>
        <w:t>zaangażowanie młodych mieszkańców w tworzenie dokumentów strategicznych i planistycznych dla Torunia, ze szczególnym uwzględnieniem strategii miasta atrakcyjnego dla młodych mieszkańców;</w:t>
      </w:r>
    </w:p>
    <w:p w14:paraId="47FB6E85" w14:textId="5AAC2581" w:rsidR="006F4045" w:rsidRDefault="006F4045" w:rsidP="006F4045">
      <w:pPr>
        <w:pStyle w:val="Akapitzlist"/>
        <w:numPr>
          <w:ilvl w:val="0"/>
          <w:numId w:val="32"/>
        </w:numPr>
        <w:spacing w:after="0" w:line="276" w:lineRule="auto"/>
        <w:ind w:left="284"/>
        <w:jc w:val="both"/>
      </w:pPr>
      <w:r>
        <w:t>wspieranie działalności samorządów uczniowskich i studenckich oraz wzmacnianie ich współpracy z urzędem miasta;</w:t>
      </w:r>
    </w:p>
    <w:p w14:paraId="13CBC93F" w14:textId="21172E65" w:rsidR="006F4045" w:rsidRDefault="006F4045" w:rsidP="006F4045">
      <w:pPr>
        <w:pStyle w:val="Akapitzlist"/>
        <w:numPr>
          <w:ilvl w:val="0"/>
          <w:numId w:val="32"/>
        </w:numPr>
        <w:spacing w:after="0" w:line="276" w:lineRule="auto"/>
        <w:ind w:left="284"/>
        <w:jc w:val="both"/>
      </w:pPr>
      <w:r>
        <w:t>promowanie budżetu obywatelskiego oraz konsultacji społecznych wśród młodzieży;</w:t>
      </w:r>
    </w:p>
    <w:p w14:paraId="0BF44311" w14:textId="5402EFAD" w:rsidR="006F4045" w:rsidRDefault="006F4045" w:rsidP="006F4045">
      <w:pPr>
        <w:pStyle w:val="Akapitzlist"/>
        <w:numPr>
          <w:ilvl w:val="0"/>
          <w:numId w:val="32"/>
        </w:numPr>
        <w:spacing w:after="0" w:line="276" w:lineRule="auto"/>
        <w:ind w:left="284"/>
        <w:jc w:val="both"/>
      </w:pPr>
      <w:r>
        <w:t>wspieranie działalności i zaangażowania społecznego w politykę miejską młodzieżowych organizacji pozarządowych;</w:t>
      </w:r>
    </w:p>
    <w:p w14:paraId="34BD9A19" w14:textId="759BF2AF" w:rsidR="006F4045" w:rsidRDefault="006F4045" w:rsidP="006F4045">
      <w:pPr>
        <w:pStyle w:val="Akapitzlist"/>
        <w:numPr>
          <w:ilvl w:val="0"/>
          <w:numId w:val="32"/>
        </w:numPr>
        <w:spacing w:after="0" w:line="276" w:lineRule="auto"/>
        <w:ind w:left="284"/>
        <w:jc w:val="both"/>
      </w:pPr>
      <w:r>
        <w:t>reprezentowanie prezydenta Torunia na spotkaniach dotyczących spraw młodzieżowych;</w:t>
      </w:r>
    </w:p>
    <w:p w14:paraId="68CD9063" w14:textId="4516F032" w:rsidR="006F4045" w:rsidRDefault="006F4045" w:rsidP="006F4045">
      <w:pPr>
        <w:pStyle w:val="Akapitzlist"/>
        <w:numPr>
          <w:ilvl w:val="0"/>
          <w:numId w:val="32"/>
        </w:numPr>
        <w:spacing w:after="0" w:line="276" w:lineRule="auto"/>
        <w:ind w:left="284"/>
        <w:jc w:val="both"/>
      </w:pPr>
      <w:r>
        <w:t>współpraca z pełnomocnikami zajmującymi się podobną problematyką w Polsce oraz za granicą.</w:t>
      </w:r>
    </w:p>
    <w:p w14:paraId="312927F7" w14:textId="77777777" w:rsidR="006F4045" w:rsidRDefault="006F4045" w:rsidP="006F4045">
      <w:pPr>
        <w:spacing w:after="0" w:line="276" w:lineRule="auto"/>
        <w:ind w:firstLine="708"/>
        <w:jc w:val="both"/>
      </w:pPr>
    </w:p>
    <w:p w14:paraId="16986B56" w14:textId="77777777" w:rsidR="00C1603B" w:rsidRDefault="00C1603B" w:rsidP="00C1603B">
      <w:pPr>
        <w:spacing w:after="0" w:line="276" w:lineRule="auto"/>
        <w:jc w:val="both"/>
        <w:rPr>
          <w:b/>
          <w:bCs/>
        </w:rPr>
      </w:pPr>
      <w:r w:rsidRPr="00F31EF1">
        <w:rPr>
          <w:b/>
          <w:bCs/>
        </w:rPr>
        <w:lastRenderedPageBreak/>
        <w:t xml:space="preserve">Ad. </w:t>
      </w:r>
      <w:r>
        <w:rPr>
          <w:b/>
          <w:bCs/>
        </w:rPr>
        <w:t xml:space="preserve">4. </w:t>
      </w:r>
    </w:p>
    <w:p w14:paraId="4972FA9A" w14:textId="77777777" w:rsidR="00C61D40" w:rsidRPr="00C61D40" w:rsidRDefault="00C61D40" w:rsidP="00C61D40">
      <w:pPr>
        <w:spacing w:after="0" w:line="276" w:lineRule="auto"/>
        <w:jc w:val="both"/>
      </w:pPr>
    </w:p>
    <w:p w14:paraId="627D39D3" w14:textId="2138D92A" w:rsidR="00C61D40" w:rsidRDefault="00C61D40" w:rsidP="002819FF">
      <w:pPr>
        <w:spacing w:after="0" w:line="276" w:lineRule="auto"/>
        <w:ind w:firstLine="708"/>
        <w:jc w:val="both"/>
        <w:rPr>
          <w:b/>
          <w:bCs/>
        </w:rPr>
      </w:pPr>
      <w:r w:rsidRPr="00C61D40">
        <w:t xml:space="preserve">Przewodniczący </w:t>
      </w:r>
      <w:r w:rsidR="002819FF">
        <w:t>R</w:t>
      </w:r>
      <w:r w:rsidRPr="00C61D40">
        <w:t xml:space="preserve">ady </w:t>
      </w:r>
      <w:r w:rsidR="002819FF">
        <w:t>M</w:t>
      </w:r>
      <w:r w:rsidRPr="00C61D40">
        <w:t xml:space="preserve">iasta Torunia , a jednocześnie członek Rady </w:t>
      </w:r>
      <w:r w:rsidR="002819FF">
        <w:t>D</w:t>
      </w:r>
      <w:r w:rsidRPr="00C61D40">
        <w:t xml:space="preserve">ziałalności </w:t>
      </w:r>
      <w:r w:rsidR="002819FF">
        <w:t>P</w:t>
      </w:r>
      <w:r w:rsidRPr="00C61D40">
        <w:t xml:space="preserve">ożytku </w:t>
      </w:r>
      <w:r w:rsidR="002819FF">
        <w:t>P</w:t>
      </w:r>
      <w:r w:rsidRPr="00C61D40">
        <w:t xml:space="preserve">ublicznego </w:t>
      </w:r>
      <w:r w:rsidR="002819FF" w:rsidRPr="00C61D40">
        <w:t>Łukasz</w:t>
      </w:r>
      <w:r w:rsidRPr="00C61D40">
        <w:t xml:space="preserve"> Walkusz , zwrócił uwagę, że ważnym elementem działań miasta jest </w:t>
      </w:r>
      <w:r w:rsidR="002819FF">
        <w:t>M</w:t>
      </w:r>
      <w:r w:rsidR="002819FF" w:rsidRPr="00C61D40">
        <w:t>łodzieżowa</w:t>
      </w:r>
      <w:r w:rsidRPr="00C61D40">
        <w:t xml:space="preserve"> Rada Miasta , </w:t>
      </w:r>
      <w:r w:rsidR="002819FF">
        <w:t xml:space="preserve">ostatnie </w:t>
      </w:r>
      <w:r w:rsidRPr="00C61D40">
        <w:t xml:space="preserve">wybory do </w:t>
      </w:r>
      <w:r w:rsidR="002819FF" w:rsidRPr="00C61D40">
        <w:t>Młodzieżowej</w:t>
      </w:r>
      <w:r w:rsidRPr="00C61D40">
        <w:t xml:space="preserve"> Rady Miasta </w:t>
      </w:r>
      <w:r w:rsidR="002819FF">
        <w:t>cieszyły się wysoką</w:t>
      </w:r>
      <w:r w:rsidRPr="00C61D40">
        <w:t xml:space="preserve"> frekwencj</w:t>
      </w:r>
      <w:r w:rsidR="002819FF">
        <w:t>ą</w:t>
      </w:r>
      <w:r w:rsidRPr="00C61D40">
        <w:t xml:space="preserve"> Łukasz </w:t>
      </w:r>
      <w:r w:rsidR="002819FF" w:rsidRPr="00C61D40">
        <w:t>Walkusz</w:t>
      </w:r>
      <w:r w:rsidRPr="00C61D40">
        <w:t xml:space="preserve"> poinformował o planach zaproszenia członków </w:t>
      </w:r>
      <w:r w:rsidR="002819FF" w:rsidRPr="00C61D40">
        <w:t>Młodzieżowej</w:t>
      </w:r>
      <w:r w:rsidRPr="00C61D40">
        <w:t xml:space="preserve"> Rady Miasta  na sesję Rady miasta gdzie młodzi ludzie  będą mogli wypowiedzieć się na </w:t>
      </w:r>
      <w:r w:rsidR="006F4045" w:rsidRPr="006F4045">
        <w:rPr>
          <w:b/>
          <w:bCs/>
        </w:rPr>
        <w:t>forum Rady Miasta Torunia</w:t>
      </w:r>
      <w:r w:rsidR="006F4045">
        <w:t xml:space="preserve"> </w:t>
      </w:r>
      <w:r w:rsidRPr="00C61D40">
        <w:t xml:space="preserve">temat swojej działalności w Młodzieżowej </w:t>
      </w:r>
      <w:r w:rsidR="002819FF">
        <w:t>R</w:t>
      </w:r>
      <w:r w:rsidRPr="00C61D40">
        <w:t xml:space="preserve">adzie Miasta, problemach propozycjach rozwiązań, itp. </w:t>
      </w:r>
      <w:r w:rsidR="00A5712A">
        <w:t xml:space="preserve">Zaprosił członków RDPP na posiedzenie Rady miasta Torunia tzw. sesję „Absolutoryjną” </w:t>
      </w:r>
      <w:r w:rsidR="00A5712A" w:rsidRPr="00A5712A">
        <w:rPr>
          <w:b/>
          <w:bCs/>
        </w:rPr>
        <w:t>– do wzięcia udziału w dyskusji .</w:t>
      </w:r>
    </w:p>
    <w:p w14:paraId="3CDEC851" w14:textId="66F6D774" w:rsidR="00A5712A" w:rsidRPr="00A5712A" w:rsidRDefault="00A5712A" w:rsidP="00C1603B">
      <w:pPr>
        <w:spacing w:after="0" w:line="276" w:lineRule="auto"/>
        <w:jc w:val="both"/>
        <w:rPr>
          <w:b/>
          <w:bCs/>
        </w:rPr>
      </w:pPr>
    </w:p>
    <w:p w14:paraId="792040D2" w14:textId="77777777" w:rsidR="00C61D40" w:rsidRPr="00C61D40" w:rsidRDefault="00C61D40" w:rsidP="00C61D40">
      <w:pPr>
        <w:spacing w:after="0" w:line="276" w:lineRule="auto"/>
        <w:jc w:val="both"/>
      </w:pPr>
    </w:p>
    <w:p w14:paraId="6563AB14" w14:textId="77777777" w:rsidR="00C61D40" w:rsidRPr="00C61D40" w:rsidRDefault="00C61D40" w:rsidP="00C61D40">
      <w:pPr>
        <w:spacing w:after="0" w:line="276" w:lineRule="auto"/>
        <w:jc w:val="both"/>
      </w:pPr>
      <w:r w:rsidRPr="00C61D40">
        <w:tab/>
      </w:r>
    </w:p>
    <w:p w14:paraId="3BA70298" w14:textId="77777777" w:rsidR="00C61D40" w:rsidRPr="00C61D40" w:rsidRDefault="00C61D40" w:rsidP="00C61D40">
      <w:pPr>
        <w:spacing w:after="0" w:line="276" w:lineRule="auto"/>
        <w:jc w:val="both"/>
      </w:pPr>
    </w:p>
    <w:p w14:paraId="111B6361" w14:textId="77777777" w:rsidR="00C61D40" w:rsidRPr="00C61D40" w:rsidRDefault="00C61D40" w:rsidP="00C61D40">
      <w:pPr>
        <w:spacing w:after="0" w:line="276" w:lineRule="auto"/>
        <w:jc w:val="both"/>
      </w:pPr>
    </w:p>
    <w:p w14:paraId="62C031C4" w14:textId="77777777" w:rsidR="00C61D40" w:rsidRPr="00C61D40" w:rsidRDefault="00C61D40" w:rsidP="00C61D40">
      <w:pPr>
        <w:spacing w:after="0" w:line="276" w:lineRule="auto"/>
        <w:jc w:val="both"/>
      </w:pPr>
    </w:p>
    <w:p w14:paraId="7EA5DEB0" w14:textId="77777777" w:rsidR="00FD60EF" w:rsidRDefault="00FD60EF" w:rsidP="00E17583">
      <w:pPr>
        <w:spacing w:after="0" w:line="276" w:lineRule="auto"/>
        <w:jc w:val="both"/>
        <w:rPr>
          <w:b/>
          <w:bCs/>
        </w:rPr>
      </w:pPr>
    </w:p>
    <w:p w14:paraId="64BB79EC" w14:textId="77777777" w:rsidR="00DB5BC4" w:rsidRDefault="00DB5BC4" w:rsidP="00E17583">
      <w:pPr>
        <w:spacing w:after="0" w:line="276" w:lineRule="auto"/>
        <w:jc w:val="both"/>
        <w:rPr>
          <w:b/>
          <w:bCs/>
        </w:rPr>
      </w:pPr>
    </w:p>
    <w:p w14:paraId="25A2AA6D" w14:textId="77777777" w:rsidR="00156D32" w:rsidRDefault="00156D32" w:rsidP="00F511F8">
      <w:pPr>
        <w:jc w:val="both"/>
        <w:rPr>
          <w:rFonts w:cstheme="minorHAnsi"/>
        </w:rPr>
      </w:pPr>
    </w:p>
    <w:p w14:paraId="76D3198C" w14:textId="0593A9A6" w:rsidR="00D569CB" w:rsidRPr="00B30AB4" w:rsidRDefault="00F973D6" w:rsidP="00F511F8">
      <w:pPr>
        <w:jc w:val="both"/>
        <w:rPr>
          <w:rFonts w:cstheme="minorHAnsi"/>
          <w:u w:val="single"/>
        </w:rPr>
      </w:pPr>
      <w:r w:rsidRPr="00B30AB4">
        <w:rPr>
          <w:rFonts w:cstheme="minorHAnsi"/>
        </w:rPr>
        <w:t>Termin kolejnego spotkania</w:t>
      </w:r>
      <w:r w:rsidR="00040261" w:rsidRPr="00B30AB4">
        <w:rPr>
          <w:rFonts w:cstheme="minorHAnsi"/>
        </w:rPr>
        <w:t xml:space="preserve"> RDPP</w:t>
      </w:r>
      <w:r w:rsidRPr="00B30AB4">
        <w:rPr>
          <w:rFonts w:cstheme="minorHAnsi"/>
        </w:rPr>
        <w:t xml:space="preserve"> ustalono na </w:t>
      </w:r>
      <w:r w:rsidR="00C1603B">
        <w:rPr>
          <w:rFonts w:cstheme="minorHAnsi"/>
          <w:b/>
          <w:u w:val="single"/>
        </w:rPr>
        <w:t xml:space="preserve">15 kwietnia </w:t>
      </w:r>
      <w:r w:rsidR="0015799D">
        <w:rPr>
          <w:rFonts w:cstheme="minorHAnsi"/>
          <w:b/>
          <w:u w:val="single"/>
        </w:rPr>
        <w:t xml:space="preserve">2025 r. </w:t>
      </w:r>
    </w:p>
    <w:p w14:paraId="1B8804AD" w14:textId="77777777" w:rsidR="00BA565B" w:rsidRPr="00B30AB4" w:rsidRDefault="00BA565B" w:rsidP="00BA565B">
      <w:pPr>
        <w:jc w:val="both"/>
        <w:rPr>
          <w:rFonts w:cstheme="minorHAnsi"/>
        </w:rPr>
      </w:pPr>
      <w:r w:rsidRPr="00B30AB4">
        <w:rPr>
          <w:rFonts w:cstheme="minorHAnsi"/>
        </w:rPr>
        <w:t>Na tym protokół zakończono.</w:t>
      </w:r>
    </w:p>
    <w:p w14:paraId="39A8F9ED" w14:textId="76E8B316" w:rsidR="00BA565B" w:rsidRPr="00B30AB4" w:rsidRDefault="00BA565B" w:rsidP="0026772C">
      <w:pPr>
        <w:pStyle w:val="Akapitzlist"/>
        <w:jc w:val="both"/>
        <w:rPr>
          <w:rFonts w:cstheme="minorHAnsi"/>
        </w:rPr>
      </w:pPr>
      <w:r w:rsidRPr="00B30AB4">
        <w:rPr>
          <w:rFonts w:cstheme="minorHAnsi"/>
        </w:rPr>
        <w:t>/-/</w:t>
      </w:r>
      <w:r w:rsidR="0026772C">
        <w:rPr>
          <w:rFonts w:cstheme="minorHAnsi"/>
        </w:rPr>
        <w:t xml:space="preserve">                                                                                     </w:t>
      </w:r>
      <w:r w:rsidRPr="00B30AB4">
        <w:rPr>
          <w:rFonts w:cstheme="minorHAnsi"/>
        </w:rPr>
        <w:t xml:space="preserve">Aleksandra Łukomska – Smulska </w:t>
      </w:r>
    </w:p>
    <w:p w14:paraId="2288D6FC" w14:textId="77777777" w:rsidR="00BA565B" w:rsidRPr="00B30AB4" w:rsidRDefault="00BA565B" w:rsidP="00BA565B">
      <w:pPr>
        <w:ind w:left="4248" w:firstLine="708"/>
        <w:jc w:val="both"/>
        <w:rPr>
          <w:rFonts w:cstheme="minorHAnsi"/>
        </w:rPr>
      </w:pPr>
      <w:r w:rsidRPr="00B30AB4">
        <w:rPr>
          <w:rFonts w:cstheme="minorHAnsi"/>
        </w:rPr>
        <w:t xml:space="preserve">Przewodnicząca RDPP Miasta Torunia </w:t>
      </w:r>
    </w:p>
    <w:p w14:paraId="76AC4BDF" w14:textId="77777777" w:rsidR="00BA565B" w:rsidRPr="00B30AB4" w:rsidRDefault="00BA565B" w:rsidP="00BA565B">
      <w:pPr>
        <w:ind w:left="4248" w:firstLine="708"/>
        <w:jc w:val="both"/>
        <w:rPr>
          <w:rFonts w:cstheme="minorHAnsi"/>
        </w:rPr>
      </w:pPr>
    </w:p>
    <w:p w14:paraId="4AE7B168" w14:textId="2AC1E91F" w:rsidR="00BA565B" w:rsidRPr="00B30AB4" w:rsidRDefault="000A46B2" w:rsidP="00BA565B">
      <w:pPr>
        <w:ind w:left="4248" w:firstLine="708"/>
        <w:jc w:val="both"/>
        <w:rPr>
          <w:rFonts w:cstheme="minorHAnsi"/>
        </w:rPr>
      </w:pPr>
      <w:r>
        <w:rPr>
          <w:rFonts w:cstheme="minorHAnsi"/>
        </w:rPr>
        <w:t xml:space="preserve">           </w:t>
      </w:r>
      <w:r w:rsidR="00BA565B" w:rsidRPr="00B30AB4">
        <w:rPr>
          <w:rFonts w:cstheme="minorHAnsi"/>
        </w:rPr>
        <w:t>…………………………………</w:t>
      </w:r>
      <w:r w:rsidR="0063489C" w:rsidRPr="00B30AB4">
        <w:rPr>
          <w:rFonts w:cstheme="minorHAnsi"/>
        </w:rPr>
        <w:t>……</w:t>
      </w:r>
      <w:r w:rsidR="00BA565B" w:rsidRPr="00B30AB4">
        <w:rPr>
          <w:rFonts w:cstheme="minorHAnsi"/>
        </w:rPr>
        <w:t>…</w:t>
      </w:r>
    </w:p>
    <w:p w14:paraId="456194AB" w14:textId="77777777" w:rsidR="00705B94" w:rsidRPr="000A46B2" w:rsidRDefault="00705B94" w:rsidP="0025678A">
      <w:pPr>
        <w:jc w:val="both"/>
        <w:rPr>
          <w:rFonts w:cstheme="minorHAnsi"/>
          <w:i/>
          <w:iCs/>
        </w:rPr>
      </w:pPr>
      <w:r w:rsidRPr="000A46B2">
        <w:rPr>
          <w:rFonts w:cstheme="minorHAnsi"/>
          <w:i/>
          <w:iCs/>
        </w:rPr>
        <w:t xml:space="preserve">Spotkanie prowadziła: </w:t>
      </w:r>
    </w:p>
    <w:p w14:paraId="358DC550" w14:textId="1C118E6A" w:rsidR="00024707" w:rsidRPr="000A46B2" w:rsidRDefault="00705B94" w:rsidP="0025678A">
      <w:pPr>
        <w:jc w:val="both"/>
        <w:rPr>
          <w:rFonts w:cstheme="minorHAnsi"/>
          <w:i/>
          <w:iCs/>
        </w:rPr>
      </w:pPr>
      <w:r w:rsidRPr="000A46B2">
        <w:rPr>
          <w:rFonts w:cstheme="minorHAnsi"/>
          <w:i/>
          <w:iCs/>
        </w:rPr>
        <w:t>/-/Aleksandra Łukomska - Smulska</w:t>
      </w:r>
    </w:p>
    <w:p w14:paraId="1AD7626F" w14:textId="7A4BEFB3" w:rsidR="008944E5" w:rsidRPr="000A46B2" w:rsidRDefault="00BA565B" w:rsidP="0025678A">
      <w:pPr>
        <w:jc w:val="both"/>
        <w:rPr>
          <w:rFonts w:cstheme="minorHAnsi"/>
          <w:i/>
          <w:iCs/>
        </w:rPr>
      </w:pPr>
      <w:r w:rsidRPr="000A46B2">
        <w:rPr>
          <w:rFonts w:cstheme="minorHAnsi"/>
          <w:i/>
          <w:iCs/>
        </w:rPr>
        <w:t>Protokołowała</w:t>
      </w:r>
      <w:r w:rsidR="00705B94" w:rsidRPr="000A46B2">
        <w:rPr>
          <w:rFonts w:cstheme="minorHAnsi"/>
          <w:i/>
          <w:iCs/>
        </w:rPr>
        <w:t>:</w:t>
      </w:r>
    </w:p>
    <w:p w14:paraId="2C1789A4" w14:textId="267D0C50" w:rsidR="001364FA" w:rsidRPr="000A46B2" w:rsidRDefault="0001118E" w:rsidP="001364FA">
      <w:pPr>
        <w:jc w:val="both"/>
        <w:rPr>
          <w:rFonts w:cstheme="minorHAnsi"/>
          <w:i/>
          <w:iCs/>
        </w:rPr>
      </w:pPr>
      <w:r w:rsidRPr="000A46B2">
        <w:rPr>
          <w:rFonts w:cstheme="minorHAnsi"/>
          <w:i/>
          <w:iCs/>
        </w:rPr>
        <w:t>/-/ Katarzyna Dąbrowska</w:t>
      </w:r>
    </w:p>
    <w:sectPr w:rsidR="001364FA" w:rsidRPr="000A46B2" w:rsidSect="002134CF">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C39C6" w14:textId="77777777" w:rsidR="00B43E38" w:rsidRDefault="00B43E38" w:rsidP="00DD657C">
      <w:pPr>
        <w:spacing w:after="0" w:line="240" w:lineRule="auto"/>
      </w:pPr>
      <w:r>
        <w:separator/>
      </w:r>
    </w:p>
  </w:endnote>
  <w:endnote w:type="continuationSeparator" w:id="0">
    <w:p w14:paraId="5397FD6A" w14:textId="77777777" w:rsidR="00B43E38" w:rsidRDefault="00B43E38" w:rsidP="00DD6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CB1BC" w14:textId="77777777" w:rsidR="00B43E38" w:rsidRDefault="00B43E38" w:rsidP="00DD657C">
      <w:pPr>
        <w:spacing w:after="0" w:line="240" w:lineRule="auto"/>
      </w:pPr>
      <w:r>
        <w:separator/>
      </w:r>
    </w:p>
  </w:footnote>
  <w:footnote w:type="continuationSeparator" w:id="0">
    <w:p w14:paraId="4CFD333F" w14:textId="77777777" w:rsidR="00B43E38" w:rsidRDefault="00B43E38" w:rsidP="00DD6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124"/>
    <w:multiLevelType w:val="hybridMultilevel"/>
    <w:tmpl w:val="C5528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B6629"/>
    <w:multiLevelType w:val="hybridMultilevel"/>
    <w:tmpl w:val="B9520FD8"/>
    <w:lvl w:ilvl="0" w:tplc="E5882D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8E318B9"/>
    <w:multiLevelType w:val="hybridMultilevel"/>
    <w:tmpl w:val="4516F1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FD7CBD"/>
    <w:multiLevelType w:val="hybridMultilevel"/>
    <w:tmpl w:val="34DAEC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5777DA"/>
    <w:multiLevelType w:val="hybridMultilevel"/>
    <w:tmpl w:val="D56AF46E"/>
    <w:lvl w:ilvl="0" w:tplc="0415000B">
      <w:start w:val="1"/>
      <w:numFmt w:val="bullet"/>
      <w:lvlText w:val=""/>
      <w:lvlJc w:val="left"/>
      <w:pPr>
        <w:ind w:left="1506" w:hanging="360"/>
      </w:pPr>
      <w:rPr>
        <w:rFonts w:ascii="Wingdings" w:hAnsi="Wingding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 w15:restartNumberingAfterBreak="0">
    <w:nsid w:val="14C044E0"/>
    <w:multiLevelType w:val="hybridMultilevel"/>
    <w:tmpl w:val="09FECA46"/>
    <w:lvl w:ilvl="0" w:tplc="420A0D6E">
      <w:start w:val="1"/>
      <w:numFmt w:val="decimal"/>
      <w:lvlText w:val="%1."/>
      <w:lvlJc w:val="left"/>
      <w:pPr>
        <w:ind w:left="704"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522638"/>
    <w:multiLevelType w:val="hybridMultilevel"/>
    <w:tmpl w:val="C7E66A7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98B23E1"/>
    <w:multiLevelType w:val="hybridMultilevel"/>
    <w:tmpl w:val="F6CCA3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F96BF4"/>
    <w:multiLevelType w:val="hybridMultilevel"/>
    <w:tmpl w:val="5BF05F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BE90C2C"/>
    <w:multiLevelType w:val="hybridMultilevel"/>
    <w:tmpl w:val="48C40D8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3C1A65D3"/>
    <w:multiLevelType w:val="hybridMultilevel"/>
    <w:tmpl w:val="4ED84C90"/>
    <w:lvl w:ilvl="0" w:tplc="0415000D">
      <w:start w:val="1"/>
      <w:numFmt w:val="bullet"/>
      <w:lvlText w:val=""/>
      <w:lvlJc w:val="left"/>
      <w:pPr>
        <w:ind w:left="1424" w:hanging="360"/>
      </w:pPr>
      <w:rPr>
        <w:rFonts w:ascii="Wingdings" w:hAnsi="Wingdings" w:hint="default"/>
      </w:rPr>
    </w:lvl>
    <w:lvl w:ilvl="1" w:tplc="04150003" w:tentative="1">
      <w:start w:val="1"/>
      <w:numFmt w:val="bullet"/>
      <w:lvlText w:val="o"/>
      <w:lvlJc w:val="left"/>
      <w:pPr>
        <w:ind w:left="2144" w:hanging="360"/>
      </w:pPr>
      <w:rPr>
        <w:rFonts w:ascii="Courier New" w:hAnsi="Courier New" w:cs="Courier New" w:hint="default"/>
      </w:rPr>
    </w:lvl>
    <w:lvl w:ilvl="2" w:tplc="04150005" w:tentative="1">
      <w:start w:val="1"/>
      <w:numFmt w:val="bullet"/>
      <w:lvlText w:val=""/>
      <w:lvlJc w:val="left"/>
      <w:pPr>
        <w:ind w:left="2864" w:hanging="360"/>
      </w:pPr>
      <w:rPr>
        <w:rFonts w:ascii="Wingdings" w:hAnsi="Wingdings" w:hint="default"/>
      </w:rPr>
    </w:lvl>
    <w:lvl w:ilvl="3" w:tplc="04150001" w:tentative="1">
      <w:start w:val="1"/>
      <w:numFmt w:val="bullet"/>
      <w:lvlText w:val=""/>
      <w:lvlJc w:val="left"/>
      <w:pPr>
        <w:ind w:left="3584" w:hanging="360"/>
      </w:pPr>
      <w:rPr>
        <w:rFonts w:ascii="Symbol" w:hAnsi="Symbol" w:hint="default"/>
      </w:rPr>
    </w:lvl>
    <w:lvl w:ilvl="4" w:tplc="04150003" w:tentative="1">
      <w:start w:val="1"/>
      <w:numFmt w:val="bullet"/>
      <w:lvlText w:val="o"/>
      <w:lvlJc w:val="left"/>
      <w:pPr>
        <w:ind w:left="4304" w:hanging="360"/>
      </w:pPr>
      <w:rPr>
        <w:rFonts w:ascii="Courier New" w:hAnsi="Courier New" w:cs="Courier New" w:hint="default"/>
      </w:rPr>
    </w:lvl>
    <w:lvl w:ilvl="5" w:tplc="04150005" w:tentative="1">
      <w:start w:val="1"/>
      <w:numFmt w:val="bullet"/>
      <w:lvlText w:val=""/>
      <w:lvlJc w:val="left"/>
      <w:pPr>
        <w:ind w:left="5024" w:hanging="360"/>
      </w:pPr>
      <w:rPr>
        <w:rFonts w:ascii="Wingdings" w:hAnsi="Wingdings" w:hint="default"/>
      </w:rPr>
    </w:lvl>
    <w:lvl w:ilvl="6" w:tplc="04150001" w:tentative="1">
      <w:start w:val="1"/>
      <w:numFmt w:val="bullet"/>
      <w:lvlText w:val=""/>
      <w:lvlJc w:val="left"/>
      <w:pPr>
        <w:ind w:left="5744" w:hanging="360"/>
      </w:pPr>
      <w:rPr>
        <w:rFonts w:ascii="Symbol" w:hAnsi="Symbol" w:hint="default"/>
      </w:rPr>
    </w:lvl>
    <w:lvl w:ilvl="7" w:tplc="04150003" w:tentative="1">
      <w:start w:val="1"/>
      <w:numFmt w:val="bullet"/>
      <w:lvlText w:val="o"/>
      <w:lvlJc w:val="left"/>
      <w:pPr>
        <w:ind w:left="6464" w:hanging="360"/>
      </w:pPr>
      <w:rPr>
        <w:rFonts w:ascii="Courier New" w:hAnsi="Courier New" w:cs="Courier New" w:hint="default"/>
      </w:rPr>
    </w:lvl>
    <w:lvl w:ilvl="8" w:tplc="04150005" w:tentative="1">
      <w:start w:val="1"/>
      <w:numFmt w:val="bullet"/>
      <w:lvlText w:val=""/>
      <w:lvlJc w:val="left"/>
      <w:pPr>
        <w:ind w:left="7184" w:hanging="360"/>
      </w:pPr>
      <w:rPr>
        <w:rFonts w:ascii="Wingdings" w:hAnsi="Wingdings" w:hint="default"/>
      </w:rPr>
    </w:lvl>
  </w:abstractNum>
  <w:abstractNum w:abstractNumId="11" w15:restartNumberingAfterBreak="0">
    <w:nsid w:val="3FB715B0"/>
    <w:multiLevelType w:val="hybridMultilevel"/>
    <w:tmpl w:val="84702A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FC826A2"/>
    <w:multiLevelType w:val="hybridMultilevel"/>
    <w:tmpl w:val="ABBCED80"/>
    <w:lvl w:ilvl="0" w:tplc="38C2E5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62416B"/>
    <w:multiLevelType w:val="hybridMultilevel"/>
    <w:tmpl w:val="0E8C70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3813C8"/>
    <w:multiLevelType w:val="multilevel"/>
    <w:tmpl w:val="B5646326"/>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6F506D"/>
    <w:multiLevelType w:val="hybridMultilevel"/>
    <w:tmpl w:val="78CA380C"/>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 w15:restartNumberingAfterBreak="0">
    <w:nsid w:val="4BFA055B"/>
    <w:multiLevelType w:val="hybridMultilevel"/>
    <w:tmpl w:val="34DAEC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8D6023"/>
    <w:multiLevelType w:val="hybridMultilevel"/>
    <w:tmpl w:val="1876BDBE"/>
    <w:lvl w:ilvl="0" w:tplc="98C09C14">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1EA3F44"/>
    <w:multiLevelType w:val="hybridMultilevel"/>
    <w:tmpl w:val="BFC43700"/>
    <w:lvl w:ilvl="0" w:tplc="0415000B">
      <w:start w:val="1"/>
      <w:numFmt w:val="bullet"/>
      <w:lvlText w:val=""/>
      <w:lvlJc w:val="left"/>
      <w:pPr>
        <w:ind w:left="1506" w:hanging="360"/>
      </w:pPr>
      <w:rPr>
        <w:rFonts w:ascii="Wingdings" w:hAnsi="Wingdings" w:hint="default"/>
      </w:rPr>
    </w:lvl>
    <w:lvl w:ilvl="1" w:tplc="04150001">
      <w:start w:val="1"/>
      <w:numFmt w:val="bullet"/>
      <w:lvlText w:val=""/>
      <w:lvlJc w:val="left"/>
      <w:pPr>
        <w:ind w:left="2226" w:hanging="360"/>
      </w:pPr>
      <w:rPr>
        <w:rFonts w:ascii="Symbol" w:hAnsi="Symbol"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9" w15:restartNumberingAfterBreak="0">
    <w:nsid w:val="55C958E2"/>
    <w:multiLevelType w:val="hybridMultilevel"/>
    <w:tmpl w:val="1BBE94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2B7447"/>
    <w:multiLevelType w:val="hybridMultilevel"/>
    <w:tmpl w:val="425AC834"/>
    <w:lvl w:ilvl="0" w:tplc="0415000D">
      <w:start w:val="1"/>
      <w:numFmt w:val="bullet"/>
      <w:lvlText w:val=""/>
      <w:lvlJc w:val="left"/>
      <w:pPr>
        <w:ind w:left="1424" w:hanging="360"/>
      </w:pPr>
      <w:rPr>
        <w:rFonts w:ascii="Wingdings" w:hAnsi="Wingdings" w:hint="default"/>
      </w:rPr>
    </w:lvl>
    <w:lvl w:ilvl="1" w:tplc="04150003" w:tentative="1">
      <w:start w:val="1"/>
      <w:numFmt w:val="bullet"/>
      <w:lvlText w:val="o"/>
      <w:lvlJc w:val="left"/>
      <w:pPr>
        <w:ind w:left="2144" w:hanging="360"/>
      </w:pPr>
      <w:rPr>
        <w:rFonts w:ascii="Courier New" w:hAnsi="Courier New" w:cs="Courier New" w:hint="default"/>
      </w:rPr>
    </w:lvl>
    <w:lvl w:ilvl="2" w:tplc="04150005" w:tentative="1">
      <w:start w:val="1"/>
      <w:numFmt w:val="bullet"/>
      <w:lvlText w:val=""/>
      <w:lvlJc w:val="left"/>
      <w:pPr>
        <w:ind w:left="2864" w:hanging="360"/>
      </w:pPr>
      <w:rPr>
        <w:rFonts w:ascii="Wingdings" w:hAnsi="Wingdings" w:hint="default"/>
      </w:rPr>
    </w:lvl>
    <w:lvl w:ilvl="3" w:tplc="04150001" w:tentative="1">
      <w:start w:val="1"/>
      <w:numFmt w:val="bullet"/>
      <w:lvlText w:val=""/>
      <w:lvlJc w:val="left"/>
      <w:pPr>
        <w:ind w:left="3584" w:hanging="360"/>
      </w:pPr>
      <w:rPr>
        <w:rFonts w:ascii="Symbol" w:hAnsi="Symbol" w:hint="default"/>
      </w:rPr>
    </w:lvl>
    <w:lvl w:ilvl="4" w:tplc="04150003" w:tentative="1">
      <w:start w:val="1"/>
      <w:numFmt w:val="bullet"/>
      <w:lvlText w:val="o"/>
      <w:lvlJc w:val="left"/>
      <w:pPr>
        <w:ind w:left="4304" w:hanging="360"/>
      </w:pPr>
      <w:rPr>
        <w:rFonts w:ascii="Courier New" w:hAnsi="Courier New" w:cs="Courier New" w:hint="default"/>
      </w:rPr>
    </w:lvl>
    <w:lvl w:ilvl="5" w:tplc="04150005" w:tentative="1">
      <w:start w:val="1"/>
      <w:numFmt w:val="bullet"/>
      <w:lvlText w:val=""/>
      <w:lvlJc w:val="left"/>
      <w:pPr>
        <w:ind w:left="5024" w:hanging="360"/>
      </w:pPr>
      <w:rPr>
        <w:rFonts w:ascii="Wingdings" w:hAnsi="Wingdings" w:hint="default"/>
      </w:rPr>
    </w:lvl>
    <w:lvl w:ilvl="6" w:tplc="04150001" w:tentative="1">
      <w:start w:val="1"/>
      <w:numFmt w:val="bullet"/>
      <w:lvlText w:val=""/>
      <w:lvlJc w:val="left"/>
      <w:pPr>
        <w:ind w:left="5744" w:hanging="360"/>
      </w:pPr>
      <w:rPr>
        <w:rFonts w:ascii="Symbol" w:hAnsi="Symbol" w:hint="default"/>
      </w:rPr>
    </w:lvl>
    <w:lvl w:ilvl="7" w:tplc="04150003" w:tentative="1">
      <w:start w:val="1"/>
      <w:numFmt w:val="bullet"/>
      <w:lvlText w:val="o"/>
      <w:lvlJc w:val="left"/>
      <w:pPr>
        <w:ind w:left="6464" w:hanging="360"/>
      </w:pPr>
      <w:rPr>
        <w:rFonts w:ascii="Courier New" w:hAnsi="Courier New" w:cs="Courier New" w:hint="default"/>
      </w:rPr>
    </w:lvl>
    <w:lvl w:ilvl="8" w:tplc="04150005" w:tentative="1">
      <w:start w:val="1"/>
      <w:numFmt w:val="bullet"/>
      <w:lvlText w:val=""/>
      <w:lvlJc w:val="left"/>
      <w:pPr>
        <w:ind w:left="7184" w:hanging="360"/>
      </w:pPr>
      <w:rPr>
        <w:rFonts w:ascii="Wingdings" w:hAnsi="Wingdings" w:hint="default"/>
      </w:rPr>
    </w:lvl>
  </w:abstractNum>
  <w:abstractNum w:abstractNumId="21" w15:restartNumberingAfterBreak="0">
    <w:nsid w:val="5DBF22A3"/>
    <w:multiLevelType w:val="hybridMultilevel"/>
    <w:tmpl w:val="0030973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5E231CF3"/>
    <w:multiLevelType w:val="hybridMultilevel"/>
    <w:tmpl w:val="C7E8CB86"/>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E4019B4"/>
    <w:multiLevelType w:val="hybridMultilevel"/>
    <w:tmpl w:val="6A781D4C"/>
    <w:lvl w:ilvl="0" w:tplc="E5BE340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5F796D9E"/>
    <w:multiLevelType w:val="hybridMultilevel"/>
    <w:tmpl w:val="70F6048E"/>
    <w:lvl w:ilvl="0" w:tplc="0415000B">
      <w:start w:val="1"/>
      <w:numFmt w:val="bullet"/>
      <w:lvlText w:val=""/>
      <w:lvlJc w:val="left"/>
      <w:pPr>
        <w:ind w:left="1506" w:hanging="360"/>
      </w:pPr>
      <w:rPr>
        <w:rFonts w:ascii="Wingdings" w:hAnsi="Wingdings" w:hint="default"/>
      </w:rPr>
    </w:lvl>
    <w:lvl w:ilvl="1" w:tplc="04150003">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5" w15:restartNumberingAfterBreak="0">
    <w:nsid w:val="64BB3752"/>
    <w:multiLevelType w:val="hybridMultilevel"/>
    <w:tmpl w:val="1F4AAB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8932865"/>
    <w:multiLevelType w:val="multilevel"/>
    <w:tmpl w:val="CCD2288C"/>
    <w:lvl w:ilvl="0">
      <w:start w:val="1"/>
      <w:numFmt w:val="decimal"/>
      <w:lvlText w:val="%1."/>
      <w:lvlJc w:val="left"/>
      <w:pPr>
        <w:ind w:left="704" w:hanging="420"/>
      </w:pPr>
      <w:rPr>
        <w:rFonts w:hint="default"/>
      </w:rPr>
    </w:lvl>
    <w:lvl w:ilvl="1">
      <w:start w:val="2"/>
      <w:numFmt w:val="decimal"/>
      <w:isLgl/>
      <w:lvlText w:val="%1.%2."/>
      <w:lvlJc w:val="left"/>
      <w:pPr>
        <w:ind w:left="1064" w:hanging="360"/>
      </w:pPr>
      <w:rPr>
        <w:rFonts w:hint="default"/>
        <w:b/>
        <w:bCs/>
      </w:rPr>
    </w:lvl>
    <w:lvl w:ilvl="2">
      <w:start w:val="1"/>
      <w:numFmt w:val="decimal"/>
      <w:isLgl/>
      <w:lvlText w:val="%1.%2.%3."/>
      <w:lvlJc w:val="left"/>
      <w:pPr>
        <w:ind w:left="1844" w:hanging="720"/>
      </w:pPr>
      <w:rPr>
        <w:rFonts w:hint="default"/>
      </w:rPr>
    </w:lvl>
    <w:lvl w:ilvl="3">
      <w:start w:val="1"/>
      <w:numFmt w:val="decimal"/>
      <w:isLgl/>
      <w:lvlText w:val="%1.%2.%3.%4."/>
      <w:lvlJc w:val="left"/>
      <w:pPr>
        <w:ind w:left="2264"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46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64" w:hanging="1440"/>
      </w:pPr>
      <w:rPr>
        <w:rFonts w:hint="default"/>
      </w:rPr>
    </w:lvl>
    <w:lvl w:ilvl="8">
      <w:start w:val="1"/>
      <w:numFmt w:val="decimal"/>
      <w:isLgl/>
      <w:lvlText w:val="%1.%2.%3.%4.%5.%6.%7.%8.%9."/>
      <w:lvlJc w:val="left"/>
      <w:pPr>
        <w:ind w:left="5444" w:hanging="1800"/>
      </w:pPr>
      <w:rPr>
        <w:rFonts w:hint="default"/>
      </w:rPr>
    </w:lvl>
  </w:abstractNum>
  <w:abstractNum w:abstractNumId="27" w15:restartNumberingAfterBreak="0">
    <w:nsid w:val="6B654698"/>
    <w:multiLevelType w:val="hybridMultilevel"/>
    <w:tmpl w:val="5498BD0A"/>
    <w:lvl w:ilvl="0" w:tplc="0415000F">
      <w:start w:val="1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2B6B8B"/>
    <w:multiLevelType w:val="hybridMultilevel"/>
    <w:tmpl w:val="E6A00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344DEB"/>
    <w:multiLevelType w:val="hybridMultilevel"/>
    <w:tmpl w:val="4050ACCA"/>
    <w:lvl w:ilvl="0" w:tplc="5754AE90">
      <w:start w:val="1"/>
      <w:numFmt w:val="decimal"/>
      <w:lvlText w:val="%1)"/>
      <w:lvlJc w:val="left"/>
      <w:pPr>
        <w:ind w:left="786" w:hanging="360"/>
      </w:pPr>
      <w:rPr>
        <w:rFonts w:hint="default"/>
      </w:rPr>
    </w:lvl>
    <w:lvl w:ilvl="1" w:tplc="6DA26D4C">
      <w:start w:val="1"/>
      <w:numFmt w:val="upp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7875679B"/>
    <w:multiLevelType w:val="hybridMultilevel"/>
    <w:tmpl w:val="CA7EDBFE"/>
    <w:lvl w:ilvl="0" w:tplc="0415000D">
      <w:start w:val="1"/>
      <w:numFmt w:val="bullet"/>
      <w:lvlText w:val=""/>
      <w:lvlJc w:val="left"/>
      <w:pPr>
        <w:ind w:left="1424" w:hanging="360"/>
      </w:pPr>
      <w:rPr>
        <w:rFonts w:ascii="Wingdings" w:hAnsi="Wingdings" w:hint="default"/>
      </w:rPr>
    </w:lvl>
    <w:lvl w:ilvl="1" w:tplc="04150003" w:tentative="1">
      <w:start w:val="1"/>
      <w:numFmt w:val="bullet"/>
      <w:lvlText w:val="o"/>
      <w:lvlJc w:val="left"/>
      <w:pPr>
        <w:ind w:left="2144" w:hanging="360"/>
      </w:pPr>
      <w:rPr>
        <w:rFonts w:ascii="Courier New" w:hAnsi="Courier New" w:cs="Courier New" w:hint="default"/>
      </w:rPr>
    </w:lvl>
    <w:lvl w:ilvl="2" w:tplc="04150005" w:tentative="1">
      <w:start w:val="1"/>
      <w:numFmt w:val="bullet"/>
      <w:lvlText w:val=""/>
      <w:lvlJc w:val="left"/>
      <w:pPr>
        <w:ind w:left="2864" w:hanging="360"/>
      </w:pPr>
      <w:rPr>
        <w:rFonts w:ascii="Wingdings" w:hAnsi="Wingdings" w:hint="default"/>
      </w:rPr>
    </w:lvl>
    <w:lvl w:ilvl="3" w:tplc="04150001" w:tentative="1">
      <w:start w:val="1"/>
      <w:numFmt w:val="bullet"/>
      <w:lvlText w:val=""/>
      <w:lvlJc w:val="left"/>
      <w:pPr>
        <w:ind w:left="3584" w:hanging="360"/>
      </w:pPr>
      <w:rPr>
        <w:rFonts w:ascii="Symbol" w:hAnsi="Symbol" w:hint="default"/>
      </w:rPr>
    </w:lvl>
    <w:lvl w:ilvl="4" w:tplc="04150003" w:tentative="1">
      <w:start w:val="1"/>
      <w:numFmt w:val="bullet"/>
      <w:lvlText w:val="o"/>
      <w:lvlJc w:val="left"/>
      <w:pPr>
        <w:ind w:left="4304" w:hanging="360"/>
      </w:pPr>
      <w:rPr>
        <w:rFonts w:ascii="Courier New" w:hAnsi="Courier New" w:cs="Courier New" w:hint="default"/>
      </w:rPr>
    </w:lvl>
    <w:lvl w:ilvl="5" w:tplc="04150005" w:tentative="1">
      <w:start w:val="1"/>
      <w:numFmt w:val="bullet"/>
      <w:lvlText w:val=""/>
      <w:lvlJc w:val="left"/>
      <w:pPr>
        <w:ind w:left="5024" w:hanging="360"/>
      </w:pPr>
      <w:rPr>
        <w:rFonts w:ascii="Wingdings" w:hAnsi="Wingdings" w:hint="default"/>
      </w:rPr>
    </w:lvl>
    <w:lvl w:ilvl="6" w:tplc="04150001" w:tentative="1">
      <w:start w:val="1"/>
      <w:numFmt w:val="bullet"/>
      <w:lvlText w:val=""/>
      <w:lvlJc w:val="left"/>
      <w:pPr>
        <w:ind w:left="5744" w:hanging="360"/>
      </w:pPr>
      <w:rPr>
        <w:rFonts w:ascii="Symbol" w:hAnsi="Symbol" w:hint="default"/>
      </w:rPr>
    </w:lvl>
    <w:lvl w:ilvl="7" w:tplc="04150003" w:tentative="1">
      <w:start w:val="1"/>
      <w:numFmt w:val="bullet"/>
      <w:lvlText w:val="o"/>
      <w:lvlJc w:val="left"/>
      <w:pPr>
        <w:ind w:left="6464" w:hanging="360"/>
      </w:pPr>
      <w:rPr>
        <w:rFonts w:ascii="Courier New" w:hAnsi="Courier New" w:cs="Courier New" w:hint="default"/>
      </w:rPr>
    </w:lvl>
    <w:lvl w:ilvl="8" w:tplc="04150005" w:tentative="1">
      <w:start w:val="1"/>
      <w:numFmt w:val="bullet"/>
      <w:lvlText w:val=""/>
      <w:lvlJc w:val="left"/>
      <w:pPr>
        <w:ind w:left="7184" w:hanging="360"/>
      </w:pPr>
      <w:rPr>
        <w:rFonts w:ascii="Wingdings" w:hAnsi="Wingdings" w:hint="default"/>
      </w:rPr>
    </w:lvl>
  </w:abstractNum>
  <w:abstractNum w:abstractNumId="31" w15:restartNumberingAfterBreak="0">
    <w:nsid w:val="7D0D2EE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11291609">
    <w:abstractNumId w:val="16"/>
  </w:num>
  <w:num w:numId="2" w16cid:durableId="1573806254">
    <w:abstractNumId w:val="3"/>
  </w:num>
  <w:num w:numId="3" w16cid:durableId="516043472">
    <w:abstractNumId w:val="23"/>
  </w:num>
  <w:num w:numId="4" w16cid:durableId="1217006402">
    <w:abstractNumId w:val="7"/>
  </w:num>
  <w:num w:numId="5" w16cid:durableId="684290910">
    <w:abstractNumId w:val="29"/>
  </w:num>
  <w:num w:numId="6" w16cid:durableId="1290621978">
    <w:abstractNumId w:val="24"/>
  </w:num>
  <w:num w:numId="7" w16cid:durableId="1037050332">
    <w:abstractNumId w:val="4"/>
  </w:num>
  <w:num w:numId="8" w16cid:durableId="2080862819">
    <w:abstractNumId w:val="18"/>
  </w:num>
  <w:num w:numId="9" w16cid:durableId="1348559608">
    <w:abstractNumId w:val="21"/>
  </w:num>
  <w:num w:numId="10" w16cid:durableId="1885754667">
    <w:abstractNumId w:val="12"/>
  </w:num>
  <w:num w:numId="11" w16cid:durableId="2083216114">
    <w:abstractNumId w:val="17"/>
  </w:num>
  <w:num w:numId="12" w16cid:durableId="1998536477">
    <w:abstractNumId w:val="27"/>
  </w:num>
  <w:num w:numId="13" w16cid:durableId="1007054834">
    <w:abstractNumId w:val="1"/>
  </w:num>
  <w:num w:numId="14" w16cid:durableId="330061267">
    <w:abstractNumId w:val="6"/>
  </w:num>
  <w:num w:numId="15" w16cid:durableId="1861427400">
    <w:abstractNumId w:val="19"/>
  </w:num>
  <w:num w:numId="16" w16cid:durableId="1931497920">
    <w:abstractNumId w:val="28"/>
  </w:num>
  <w:num w:numId="17" w16cid:durableId="1770470868">
    <w:abstractNumId w:val="11"/>
  </w:num>
  <w:num w:numId="18" w16cid:durableId="2105882381">
    <w:abstractNumId w:val="26"/>
  </w:num>
  <w:num w:numId="19" w16cid:durableId="1652909816">
    <w:abstractNumId w:val="5"/>
  </w:num>
  <w:num w:numId="20" w16cid:durableId="1477722482">
    <w:abstractNumId w:val="31"/>
  </w:num>
  <w:num w:numId="21" w16cid:durableId="487282425">
    <w:abstractNumId w:val="14"/>
  </w:num>
  <w:num w:numId="22" w16cid:durableId="113640292">
    <w:abstractNumId w:val="15"/>
  </w:num>
  <w:num w:numId="23" w16cid:durableId="598608997">
    <w:abstractNumId w:val="8"/>
  </w:num>
  <w:num w:numId="24" w16cid:durableId="119425418">
    <w:abstractNumId w:val="2"/>
  </w:num>
  <w:num w:numId="25" w16cid:durableId="1467963997">
    <w:abstractNumId w:val="22"/>
  </w:num>
  <w:num w:numId="26" w16cid:durableId="930549499">
    <w:abstractNumId w:val="25"/>
  </w:num>
  <w:num w:numId="27" w16cid:durableId="654988022">
    <w:abstractNumId w:val="30"/>
  </w:num>
  <w:num w:numId="28" w16cid:durableId="1244223311">
    <w:abstractNumId w:val="10"/>
  </w:num>
  <w:num w:numId="29" w16cid:durableId="1805657479">
    <w:abstractNumId w:val="20"/>
  </w:num>
  <w:num w:numId="30" w16cid:durableId="1518499484">
    <w:abstractNumId w:val="0"/>
  </w:num>
  <w:num w:numId="31" w16cid:durableId="1543901785">
    <w:abstractNumId w:val="13"/>
  </w:num>
  <w:num w:numId="32" w16cid:durableId="102151531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9CB"/>
    <w:rsid w:val="00002163"/>
    <w:rsid w:val="00004906"/>
    <w:rsid w:val="000053B1"/>
    <w:rsid w:val="000066A8"/>
    <w:rsid w:val="0001118E"/>
    <w:rsid w:val="000137D0"/>
    <w:rsid w:val="0002336A"/>
    <w:rsid w:val="00024707"/>
    <w:rsid w:val="00032AE2"/>
    <w:rsid w:val="00037A52"/>
    <w:rsid w:val="00040261"/>
    <w:rsid w:val="00042171"/>
    <w:rsid w:val="00042471"/>
    <w:rsid w:val="00043945"/>
    <w:rsid w:val="00046934"/>
    <w:rsid w:val="00047F0D"/>
    <w:rsid w:val="00054949"/>
    <w:rsid w:val="00055A3C"/>
    <w:rsid w:val="000618D7"/>
    <w:rsid w:val="000664A5"/>
    <w:rsid w:val="000715D4"/>
    <w:rsid w:val="00075DF3"/>
    <w:rsid w:val="00082DA5"/>
    <w:rsid w:val="0008577A"/>
    <w:rsid w:val="00086609"/>
    <w:rsid w:val="00096BA1"/>
    <w:rsid w:val="000A46B2"/>
    <w:rsid w:val="000A7EC8"/>
    <w:rsid w:val="000B09CD"/>
    <w:rsid w:val="000B41AF"/>
    <w:rsid w:val="000B72A9"/>
    <w:rsid w:val="000C1324"/>
    <w:rsid w:val="000C3DAD"/>
    <w:rsid w:val="000C5DEC"/>
    <w:rsid w:val="000C7CE9"/>
    <w:rsid w:val="000D14E4"/>
    <w:rsid w:val="000E1F5F"/>
    <w:rsid w:val="000E29D1"/>
    <w:rsid w:val="000E330B"/>
    <w:rsid w:val="000E6973"/>
    <w:rsid w:val="000F0ACF"/>
    <w:rsid w:val="001076F0"/>
    <w:rsid w:val="00110A7B"/>
    <w:rsid w:val="001114AD"/>
    <w:rsid w:val="00113137"/>
    <w:rsid w:val="00113E4B"/>
    <w:rsid w:val="00123648"/>
    <w:rsid w:val="00124A50"/>
    <w:rsid w:val="00125629"/>
    <w:rsid w:val="001263FF"/>
    <w:rsid w:val="001364FA"/>
    <w:rsid w:val="001419C0"/>
    <w:rsid w:val="0015038B"/>
    <w:rsid w:val="001505C6"/>
    <w:rsid w:val="00150910"/>
    <w:rsid w:val="001518B6"/>
    <w:rsid w:val="001541E1"/>
    <w:rsid w:val="00155D83"/>
    <w:rsid w:val="00156D32"/>
    <w:rsid w:val="001570F5"/>
    <w:rsid w:val="0015799D"/>
    <w:rsid w:val="001617B2"/>
    <w:rsid w:val="00164C6F"/>
    <w:rsid w:val="00166417"/>
    <w:rsid w:val="0016670E"/>
    <w:rsid w:val="00167694"/>
    <w:rsid w:val="00172CD6"/>
    <w:rsid w:val="00180A32"/>
    <w:rsid w:val="0018106B"/>
    <w:rsid w:val="00182EA5"/>
    <w:rsid w:val="0018363D"/>
    <w:rsid w:val="001874DD"/>
    <w:rsid w:val="0018783E"/>
    <w:rsid w:val="00191580"/>
    <w:rsid w:val="00197802"/>
    <w:rsid w:val="001A0719"/>
    <w:rsid w:val="001A11D4"/>
    <w:rsid w:val="001B5C3E"/>
    <w:rsid w:val="001C7A41"/>
    <w:rsid w:val="001D145A"/>
    <w:rsid w:val="001E0953"/>
    <w:rsid w:val="001E6689"/>
    <w:rsid w:val="001F0DF0"/>
    <w:rsid w:val="001F4E8D"/>
    <w:rsid w:val="001F5B7D"/>
    <w:rsid w:val="00201A78"/>
    <w:rsid w:val="00202B7A"/>
    <w:rsid w:val="0020364A"/>
    <w:rsid w:val="00207F08"/>
    <w:rsid w:val="00212683"/>
    <w:rsid w:val="002134CF"/>
    <w:rsid w:val="002156A3"/>
    <w:rsid w:val="0021642C"/>
    <w:rsid w:val="00226915"/>
    <w:rsid w:val="00227D94"/>
    <w:rsid w:val="0023161F"/>
    <w:rsid w:val="00232C3A"/>
    <w:rsid w:val="00233678"/>
    <w:rsid w:val="002352DB"/>
    <w:rsid w:val="00237C4C"/>
    <w:rsid w:val="00242A42"/>
    <w:rsid w:val="00244F72"/>
    <w:rsid w:val="002472C2"/>
    <w:rsid w:val="0025572A"/>
    <w:rsid w:val="00256348"/>
    <w:rsid w:val="0025678A"/>
    <w:rsid w:val="00256E32"/>
    <w:rsid w:val="00260186"/>
    <w:rsid w:val="0026772C"/>
    <w:rsid w:val="0027536C"/>
    <w:rsid w:val="002764ED"/>
    <w:rsid w:val="002819FF"/>
    <w:rsid w:val="00285F41"/>
    <w:rsid w:val="00287121"/>
    <w:rsid w:val="00292398"/>
    <w:rsid w:val="002A0677"/>
    <w:rsid w:val="002B0B2D"/>
    <w:rsid w:val="002C076B"/>
    <w:rsid w:val="002C29C9"/>
    <w:rsid w:val="002D3531"/>
    <w:rsid w:val="002D4D8D"/>
    <w:rsid w:val="002D75E1"/>
    <w:rsid w:val="002E75BB"/>
    <w:rsid w:val="002F0071"/>
    <w:rsid w:val="002F5BDA"/>
    <w:rsid w:val="003015A0"/>
    <w:rsid w:val="00301B05"/>
    <w:rsid w:val="00302369"/>
    <w:rsid w:val="0030690C"/>
    <w:rsid w:val="0030726D"/>
    <w:rsid w:val="00312EED"/>
    <w:rsid w:val="00315A8C"/>
    <w:rsid w:val="00316763"/>
    <w:rsid w:val="00322AFF"/>
    <w:rsid w:val="00325E00"/>
    <w:rsid w:val="00331367"/>
    <w:rsid w:val="0033600A"/>
    <w:rsid w:val="003452B4"/>
    <w:rsid w:val="00347A00"/>
    <w:rsid w:val="0035055F"/>
    <w:rsid w:val="00351787"/>
    <w:rsid w:val="00361340"/>
    <w:rsid w:val="0036612D"/>
    <w:rsid w:val="00367189"/>
    <w:rsid w:val="00367A43"/>
    <w:rsid w:val="0037004B"/>
    <w:rsid w:val="00373CE7"/>
    <w:rsid w:val="00383575"/>
    <w:rsid w:val="00386A67"/>
    <w:rsid w:val="00396746"/>
    <w:rsid w:val="003B5727"/>
    <w:rsid w:val="003B6DDB"/>
    <w:rsid w:val="003B7B77"/>
    <w:rsid w:val="003C6780"/>
    <w:rsid w:val="003C7156"/>
    <w:rsid w:val="003C7D0D"/>
    <w:rsid w:val="003D31AE"/>
    <w:rsid w:val="003E025F"/>
    <w:rsid w:val="003F0335"/>
    <w:rsid w:val="00400BA6"/>
    <w:rsid w:val="00401B03"/>
    <w:rsid w:val="004031EF"/>
    <w:rsid w:val="00403FAF"/>
    <w:rsid w:val="004043C1"/>
    <w:rsid w:val="00404C7B"/>
    <w:rsid w:val="00410AC7"/>
    <w:rsid w:val="00415F91"/>
    <w:rsid w:val="00427C20"/>
    <w:rsid w:val="00431AA2"/>
    <w:rsid w:val="00435D27"/>
    <w:rsid w:val="0044555C"/>
    <w:rsid w:val="004466F3"/>
    <w:rsid w:val="00446E85"/>
    <w:rsid w:val="00460ACC"/>
    <w:rsid w:val="00461F59"/>
    <w:rsid w:val="0048536E"/>
    <w:rsid w:val="004937FE"/>
    <w:rsid w:val="00495E5F"/>
    <w:rsid w:val="004A14E6"/>
    <w:rsid w:val="004A2257"/>
    <w:rsid w:val="004B1F73"/>
    <w:rsid w:val="004D48EE"/>
    <w:rsid w:val="004D571F"/>
    <w:rsid w:val="004E0260"/>
    <w:rsid w:val="004E50D2"/>
    <w:rsid w:val="004E5235"/>
    <w:rsid w:val="004F070E"/>
    <w:rsid w:val="004F183A"/>
    <w:rsid w:val="004F5289"/>
    <w:rsid w:val="00502639"/>
    <w:rsid w:val="005102B4"/>
    <w:rsid w:val="00510726"/>
    <w:rsid w:val="0051157F"/>
    <w:rsid w:val="00514C37"/>
    <w:rsid w:val="00515A5C"/>
    <w:rsid w:val="005212C7"/>
    <w:rsid w:val="005233E6"/>
    <w:rsid w:val="00525CED"/>
    <w:rsid w:val="005263AA"/>
    <w:rsid w:val="00534248"/>
    <w:rsid w:val="00534C3D"/>
    <w:rsid w:val="00552543"/>
    <w:rsid w:val="00560318"/>
    <w:rsid w:val="0056422E"/>
    <w:rsid w:val="00567384"/>
    <w:rsid w:val="005703CA"/>
    <w:rsid w:val="00574539"/>
    <w:rsid w:val="00576395"/>
    <w:rsid w:val="005776A3"/>
    <w:rsid w:val="00582032"/>
    <w:rsid w:val="005829D8"/>
    <w:rsid w:val="005848C3"/>
    <w:rsid w:val="00595BF6"/>
    <w:rsid w:val="00596C98"/>
    <w:rsid w:val="005970FF"/>
    <w:rsid w:val="005A2619"/>
    <w:rsid w:val="005A6BBF"/>
    <w:rsid w:val="005B1451"/>
    <w:rsid w:val="005B3454"/>
    <w:rsid w:val="005C27F5"/>
    <w:rsid w:val="005C29A9"/>
    <w:rsid w:val="005C7CBA"/>
    <w:rsid w:val="005E2D3B"/>
    <w:rsid w:val="005E3E3F"/>
    <w:rsid w:val="005F01DE"/>
    <w:rsid w:val="005F23FE"/>
    <w:rsid w:val="005F5C4F"/>
    <w:rsid w:val="005F7BAF"/>
    <w:rsid w:val="006005E2"/>
    <w:rsid w:val="00605CE2"/>
    <w:rsid w:val="00613C71"/>
    <w:rsid w:val="00615DF0"/>
    <w:rsid w:val="00620AE0"/>
    <w:rsid w:val="00621A55"/>
    <w:rsid w:val="00627682"/>
    <w:rsid w:val="00631954"/>
    <w:rsid w:val="0063489C"/>
    <w:rsid w:val="00634BD9"/>
    <w:rsid w:val="00640D88"/>
    <w:rsid w:val="006618E4"/>
    <w:rsid w:val="00664860"/>
    <w:rsid w:val="00667627"/>
    <w:rsid w:val="00672142"/>
    <w:rsid w:val="006814FB"/>
    <w:rsid w:val="00682711"/>
    <w:rsid w:val="00683818"/>
    <w:rsid w:val="0069157E"/>
    <w:rsid w:val="006940D5"/>
    <w:rsid w:val="00697277"/>
    <w:rsid w:val="006A075F"/>
    <w:rsid w:val="006A1052"/>
    <w:rsid w:val="006A3F61"/>
    <w:rsid w:val="006B0E22"/>
    <w:rsid w:val="006C075C"/>
    <w:rsid w:val="006C1895"/>
    <w:rsid w:val="006D6974"/>
    <w:rsid w:val="006E16BF"/>
    <w:rsid w:val="006E1B67"/>
    <w:rsid w:val="006F0B9D"/>
    <w:rsid w:val="006F4045"/>
    <w:rsid w:val="006F433A"/>
    <w:rsid w:val="006F4CDF"/>
    <w:rsid w:val="006F5781"/>
    <w:rsid w:val="006F6B1B"/>
    <w:rsid w:val="006F71C1"/>
    <w:rsid w:val="00701705"/>
    <w:rsid w:val="00704AAC"/>
    <w:rsid w:val="00705B94"/>
    <w:rsid w:val="0071427B"/>
    <w:rsid w:val="007178BA"/>
    <w:rsid w:val="00717C92"/>
    <w:rsid w:val="00723AA5"/>
    <w:rsid w:val="007275C4"/>
    <w:rsid w:val="007335A9"/>
    <w:rsid w:val="007349FF"/>
    <w:rsid w:val="007471D3"/>
    <w:rsid w:val="007506DD"/>
    <w:rsid w:val="007530B5"/>
    <w:rsid w:val="00757ACD"/>
    <w:rsid w:val="00765B4A"/>
    <w:rsid w:val="00770403"/>
    <w:rsid w:val="0077243D"/>
    <w:rsid w:val="007731DE"/>
    <w:rsid w:val="0077449B"/>
    <w:rsid w:val="00774E58"/>
    <w:rsid w:val="0077556A"/>
    <w:rsid w:val="00776164"/>
    <w:rsid w:val="00790F29"/>
    <w:rsid w:val="00794977"/>
    <w:rsid w:val="007A1EA1"/>
    <w:rsid w:val="007A67AC"/>
    <w:rsid w:val="007B0A4A"/>
    <w:rsid w:val="007B4321"/>
    <w:rsid w:val="007B4511"/>
    <w:rsid w:val="007C1075"/>
    <w:rsid w:val="007C1101"/>
    <w:rsid w:val="007D3326"/>
    <w:rsid w:val="007D56FB"/>
    <w:rsid w:val="007D62C9"/>
    <w:rsid w:val="007E0F57"/>
    <w:rsid w:val="007F0B15"/>
    <w:rsid w:val="007F337F"/>
    <w:rsid w:val="007F4B82"/>
    <w:rsid w:val="00801D6E"/>
    <w:rsid w:val="008031DE"/>
    <w:rsid w:val="0080500B"/>
    <w:rsid w:val="0081229F"/>
    <w:rsid w:val="00815818"/>
    <w:rsid w:val="008229DE"/>
    <w:rsid w:val="00822E7E"/>
    <w:rsid w:val="00825593"/>
    <w:rsid w:val="0083081D"/>
    <w:rsid w:val="00845230"/>
    <w:rsid w:val="00851A90"/>
    <w:rsid w:val="0085383A"/>
    <w:rsid w:val="008550C8"/>
    <w:rsid w:val="00864E00"/>
    <w:rsid w:val="00864F98"/>
    <w:rsid w:val="00867342"/>
    <w:rsid w:val="00867F5C"/>
    <w:rsid w:val="008703C0"/>
    <w:rsid w:val="008761C0"/>
    <w:rsid w:val="00885809"/>
    <w:rsid w:val="00887096"/>
    <w:rsid w:val="0088724F"/>
    <w:rsid w:val="00887705"/>
    <w:rsid w:val="008944E5"/>
    <w:rsid w:val="00896685"/>
    <w:rsid w:val="008A7B44"/>
    <w:rsid w:val="008B1EBD"/>
    <w:rsid w:val="008B24FE"/>
    <w:rsid w:val="008B37DB"/>
    <w:rsid w:val="008C35A9"/>
    <w:rsid w:val="008D1083"/>
    <w:rsid w:val="008E204E"/>
    <w:rsid w:val="008E4951"/>
    <w:rsid w:val="009000E5"/>
    <w:rsid w:val="00900399"/>
    <w:rsid w:val="00902977"/>
    <w:rsid w:val="009058CB"/>
    <w:rsid w:val="0091572B"/>
    <w:rsid w:val="00920DDF"/>
    <w:rsid w:val="0092121F"/>
    <w:rsid w:val="00926845"/>
    <w:rsid w:val="009268C9"/>
    <w:rsid w:val="009304B1"/>
    <w:rsid w:val="00930B79"/>
    <w:rsid w:val="00945BA0"/>
    <w:rsid w:val="00945D0D"/>
    <w:rsid w:val="009460E7"/>
    <w:rsid w:val="00950AA4"/>
    <w:rsid w:val="00952A92"/>
    <w:rsid w:val="00957C71"/>
    <w:rsid w:val="00962A44"/>
    <w:rsid w:val="00970195"/>
    <w:rsid w:val="009721A1"/>
    <w:rsid w:val="00972B8C"/>
    <w:rsid w:val="0097468C"/>
    <w:rsid w:val="00975CB2"/>
    <w:rsid w:val="00976F29"/>
    <w:rsid w:val="00977C37"/>
    <w:rsid w:val="009844B2"/>
    <w:rsid w:val="00991E43"/>
    <w:rsid w:val="00996C73"/>
    <w:rsid w:val="009A01A6"/>
    <w:rsid w:val="009A70B0"/>
    <w:rsid w:val="009B4DAB"/>
    <w:rsid w:val="009C088D"/>
    <w:rsid w:val="009C10F1"/>
    <w:rsid w:val="009C441C"/>
    <w:rsid w:val="009D1C99"/>
    <w:rsid w:val="009D4D03"/>
    <w:rsid w:val="009D727A"/>
    <w:rsid w:val="009E0FC8"/>
    <w:rsid w:val="009E6E80"/>
    <w:rsid w:val="009F2C6F"/>
    <w:rsid w:val="009F3569"/>
    <w:rsid w:val="009F5DAA"/>
    <w:rsid w:val="009F777D"/>
    <w:rsid w:val="00A01DA5"/>
    <w:rsid w:val="00A05066"/>
    <w:rsid w:val="00A07902"/>
    <w:rsid w:val="00A12B39"/>
    <w:rsid w:val="00A12F16"/>
    <w:rsid w:val="00A1319B"/>
    <w:rsid w:val="00A14A95"/>
    <w:rsid w:val="00A20DE9"/>
    <w:rsid w:val="00A24419"/>
    <w:rsid w:val="00A249EB"/>
    <w:rsid w:val="00A26C09"/>
    <w:rsid w:val="00A2734E"/>
    <w:rsid w:val="00A375D3"/>
    <w:rsid w:val="00A41910"/>
    <w:rsid w:val="00A436F2"/>
    <w:rsid w:val="00A44E8E"/>
    <w:rsid w:val="00A4704F"/>
    <w:rsid w:val="00A477BD"/>
    <w:rsid w:val="00A51F67"/>
    <w:rsid w:val="00A5712A"/>
    <w:rsid w:val="00A7261F"/>
    <w:rsid w:val="00A80049"/>
    <w:rsid w:val="00A819AF"/>
    <w:rsid w:val="00A861B9"/>
    <w:rsid w:val="00A86A5C"/>
    <w:rsid w:val="00A914B0"/>
    <w:rsid w:val="00A94884"/>
    <w:rsid w:val="00A95479"/>
    <w:rsid w:val="00AA1A92"/>
    <w:rsid w:val="00AA5443"/>
    <w:rsid w:val="00AA7CCF"/>
    <w:rsid w:val="00AB40CF"/>
    <w:rsid w:val="00AC247D"/>
    <w:rsid w:val="00AC5C50"/>
    <w:rsid w:val="00AC5D21"/>
    <w:rsid w:val="00AD1714"/>
    <w:rsid w:val="00AD6CBD"/>
    <w:rsid w:val="00AD7E04"/>
    <w:rsid w:val="00AE05BB"/>
    <w:rsid w:val="00AE09D4"/>
    <w:rsid w:val="00AE33B5"/>
    <w:rsid w:val="00AF024B"/>
    <w:rsid w:val="00AF11E2"/>
    <w:rsid w:val="00B11482"/>
    <w:rsid w:val="00B1303F"/>
    <w:rsid w:val="00B141D5"/>
    <w:rsid w:val="00B17275"/>
    <w:rsid w:val="00B202FD"/>
    <w:rsid w:val="00B254AF"/>
    <w:rsid w:val="00B265A7"/>
    <w:rsid w:val="00B30AB4"/>
    <w:rsid w:val="00B310B3"/>
    <w:rsid w:val="00B34E86"/>
    <w:rsid w:val="00B414ED"/>
    <w:rsid w:val="00B41D0F"/>
    <w:rsid w:val="00B43E38"/>
    <w:rsid w:val="00B50CCD"/>
    <w:rsid w:val="00B55B0A"/>
    <w:rsid w:val="00B560AD"/>
    <w:rsid w:val="00B61C3C"/>
    <w:rsid w:val="00B66F6B"/>
    <w:rsid w:val="00B721D5"/>
    <w:rsid w:val="00B73AFE"/>
    <w:rsid w:val="00B82349"/>
    <w:rsid w:val="00B863CD"/>
    <w:rsid w:val="00B900B3"/>
    <w:rsid w:val="00B902D0"/>
    <w:rsid w:val="00B92DF4"/>
    <w:rsid w:val="00B93611"/>
    <w:rsid w:val="00BA068F"/>
    <w:rsid w:val="00BA134F"/>
    <w:rsid w:val="00BA4090"/>
    <w:rsid w:val="00BA495A"/>
    <w:rsid w:val="00BA565B"/>
    <w:rsid w:val="00BB1B16"/>
    <w:rsid w:val="00BB2224"/>
    <w:rsid w:val="00BB2CE9"/>
    <w:rsid w:val="00BB7B66"/>
    <w:rsid w:val="00BD09F9"/>
    <w:rsid w:val="00BD0BE7"/>
    <w:rsid w:val="00BD0D77"/>
    <w:rsid w:val="00BD11E2"/>
    <w:rsid w:val="00BE26B9"/>
    <w:rsid w:val="00BE51FB"/>
    <w:rsid w:val="00BE6AB4"/>
    <w:rsid w:val="00BF3C0E"/>
    <w:rsid w:val="00BF5E63"/>
    <w:rsid w:val="00C03927"/>
    <w:rsid w:val="00C07FB2"/>
    <w:rsid w:val="00C11720"/>
    <w:rsid w:val="00C1603B"/>
    <w:rsid w:val="00C164E3"/>
    <w:rsid w:val="00C20958"/>
    <w:rsid w:val="00C23104"/>
    <w:rsid w:val="00C35119"/>
    <w:rsid w:val="00C356E2"/>
    <w:rsid w:val="00C41EA7"/>
    <w:rsid w:val="00C43912"/>
    <w:rsid w:val="00C46109"/>
    <w:rsid w:val="00C548DE"/>
    <w:rsid w:val="00C55712"/>
    <w:rsid w:val="00C61D40"/>
    <w:rsid w:val="00C67180"/>
    <w:rsid w:val="00C70E63"/>
    <w:rsid w:val="00C71601"/>
    <w:rsid w:val="00C71BE0"/>
    <w:rsid w:val="00C72CCB"/>
    <w:rsid w:val="00C82ED7"/>
    <w:rsid w:val="00C84D25"/>
    <w:rsid w:val="00C973B9"/>
    <w:rsid w:val="00CA2450"/>
    <w:rsid w:val="00CA33B6"/>
    <w:rsid w:val="00CC121B"/>
    <w:rsid w:val="00CC3288"/>
    <w:rsid w:val="00CC5321"/>
    <w:rsid w:val="00CD4779"/>
    <w:rsid w:val="00CE7661"/>
    <w:rsid w:val="00CF0B4F"/>
    <w:rsid w:val="00CF0BCA"/>
    <w:rsid w:val="00CF0F48"/>
    <w:rsid w:val="00CF2B0C"/>
    <w:rsid w:val="00CF4DE6"/>
    <w:rsid w:val="00CF7D11"/>
    <w:rsid w:val="00D05404"/>
    <w:rsid w:val="00D07237"/>
    <w:rsid w:val="00D20D5C"/>
    <w:rsid w:val="00D25768"/>
    <w:rsid w:val="00D27B40"/>
    <w:rsid w:val="00D352CE"/>
    <w:rsid w:val="00D569CB"/>
    <w:rsid w:val="00D56D23"/>
    <w:rsid w:val="00D601B6"/>
    <w:rsid w:val="00D62DC3"/>
    <w:rsid w:val="00D64371"/>
    <w:rsid w:val="00D6772A"/>
    <w:rsid w:val="00D702F3"/>
    <w:rsid w:val="00D7080B"/>
    <w:rsid w:val="00D7431B"/>
    <w:rsid w:val="00D74C0C"/>
    <w:rsid w:val="00D8166A"/>
    <w:rsid w:val="00D8354E"/>
    <w:rsid w:val="00D84BAA"/>
    <w:rsid w:val="00D8579D"/>
    <w:rsid w:val="00D92E58"/>
    <w:rsid w:val="00D97234"/>
    <w:rsid w:val="00DA01CB"/>
    <w:rsid w:val="00DA460D"/>
    <w:rsid w:val="00DA4C85"/>
    <w:rsid w:val="00DB0F00"/>
    <w:rsid w:val="00DB5BC4"/>
    <w:rsid w:val="00DB7BC5"/>
    <w:rsid w:val="00DC16CB"/>
    <w:rsid w:val="00DD009A"/>
    <w:rsid w:val="00DD657C"/>
    <w:rsid w:val="00DE3862"/>
    <w:rsid w:val="00DE3955"/>
    <w:rsid w:val="00DF596F"/>
    <w:rsid w:val="00E07016"/>
    <w:rsid w:val="00E123C8"/>
    <w:rsid w:val="00E13EE1"/>
    <w:rsid w:val="00E17583"/>
    <w:rsid w:val="00E21D60"/>
    <w:rsid w:val="00E22F16"/>
    <w:rsid w:val="00E23920"/>
    <w:rsid w:val="00E24B0A"/>
    <w:rsid w:val="00E310BB"/>
    <w:rsid w:val="00E42827"/>
    <w:rsid w:val="00E448BA"/>
    <w:rsid w:val="00E47813"/>
    <w:rsid w:val="00E502AC"/>
    <w:rsid w:val="00E531C3"/>
    <w:rsid w:val="00E5509D"/>
    <w:rsid w:val="00E605BD"/>
    <w:rsid w:val="00E60752"/>
    <w:rsid w:val="00E60BB9"/>
    <w:rsid w:val="00E70F21"/>
    <w:rsid w:val="00E71E58"/>
    <w:rsid w:val="00E80442"/>
    <w:rsid w:val="00E80794"/>
    <w:rsid w:val="00E86C2A"/>
    <w:rsid w:val="00E90A1C"/>
    <w:rsid w:val="00E92A5A"/>
    <w:rsid w:val="00E9348C"/>
    <w:rsid w:val="00E93F1B"/>
    <w:rsid w:val="00E95CC2"/>
    <w:rsid w:val="00EA15BF"/>
    <w:rsid w:val="00EA1B38"/>
    <w:rsid w:val="00EA37F9"/>
    <w:rsid w:val="00EA4330"/>
    <w:rsid w:val="00EB1325"/>
    <w:rsid w:val="00EB17D8"/>
    <w:rsid w:val="00EB1D9D"/>
    <w:rsid w:val="00EC1033"/>
    <w:rsid w:val="00EC106B"/>
    <w:rsid w:val="00EC3E56"/>
    <w:rsid w:val="00EC6E28"/>
    <w:rsid w:val="00EC7438"/>
    <w:rsid w:val="00ED1214"/>
    <w:rsid w:val="00ED1772"/>
    <w:rsid w:val="00EE01D0"/>
    <w:rsid w:val="00EE5FC1"/>
    <w:rsid w:val="00EE6B8E"/>
    <w:rsid w:val="00EF3DC2"/>
    <w:rsid w:val="00EF5C37"/>
    <w:rsid w:val="00EF6AE2"/>
    <w:rsid w:val="00F02478"/>
    <w:rsid w:val="00F02A58"/>
    <w:rsid w:val="00F03702"/>
    <w:rsid w:val="00F04DA5"/>
    <w:rsid w:val="00F12C0D"/>
    <w:rsid w:val="00F139B2"/>
    <w:rsid w:val="00F154BB"/>
    <w:rsid w:val="00F22837"/>
    <w:rsid w:val="00F23361"/>
    <w:rsid w:val="00F31EF1"/>
    <w:rsid w:val="00F37547"/>
    <w:rsid w:val="00F43BB2"/>
    <w:rsid w:val="00F511F8"/>
    <w:rsid w:val="00F577C0"/>
    <w:rsid w:val="00F61612"/>
    <w:rsid w:val="00F6312C"/>
    <w:rsid w:val="00F71233"/>
    <w:rsid w:val="00F71FB0"/>
    <w:rsid w:val="00F72904"/>
    <w:rsid w:val="00F739E5"/>
    <w:rsid w:val="00F822CE"/>
    <w:rsid w:val="00F82BE4"/>
    <w:rsid w:val="00F85C5A"/>
    <w:rsid w:val="00F87168"/>
    <w:rsid w:val="00F973D6"/>
    <w:rsid w:val="00FA4199"/>
    <w:rsid w:val="00FA4865"/>
    <w:rsid w:val="00FA6193"/>
    <w:rsid w:val="00FA67F4"/>
    <w:rsid w:val="00FA6FC0"/>
    <w:rsid w:val="00FA77F6"/>
    <w:rsid w:val="00FB027F"/>
    <w:rsid w:val="00FB1D5A"/>
    <w:rsid w:val="00FB3C4D"/>
    <w:rsid w:val="00FB6414"/>
    <w:rsid w:val="00FB67FF"/>
    <w:rsid w:val="00FC0C96"/>
    <w:rsid w:val="00FC0D76"/>
    <w:rsid w:val="00FC3AFE"/>
    <w:rsid w:val="00FC70DC"/>
    <w:rsid w:val="00FC76CE"/>
    <w:rsid w:val="00FD479B"/>
    <w:rsid w:val="00FD60EF"/>
    <w:rsid w:val="00FD7605"/>
    <w:rsid w:val="00FE434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26B8"/>
  <w15:docId w15:val="{FB8C7EEF-DBA0-46E1-AD17-E5F6EA53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69CB"/>
    <w:rPr>
      <w:rFonts w:asciiTheme="minorHAnsi" w:hAnsiTheme="minorHAnsi" w:cstheme="minorBidi"/>
      <w:sz w:val="22"/>
      <w:szCs w:val="22"/>
    </w:rPr>
  </w:style>
  <w:style w:type="paragraph" w:styleId="Nagwek2">
    <w:name w:val="heading 2"/>
    <w:basedOn w:val="Normalny"/>
    <w:link w:val="Nagwek2Znak"/>
    <w:uiPriority w:val="9"/>
    <w:qFormat/>
    <w:rsid w:val="00F973D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E21D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569CB"/>
    <w:pPr>
      <w:ind w:left="720"/>
      <w:contextualSpacing/>
    </w:pPr>
  </w:style>
  <w:style w:type="character" w:customStyle="1" w:styleId="Nagwek2Znak">
    <w:name w:val="Nagłówek 2 Znak"/>
    <w:basedOn w:val="Domylnaczcionkaakapitu"/>
    <w:link w:val="Nagwek2"/>
    <w:uiPriority w:val="9"/>
    <w:rsid w:val="00F973D6"/>
    <w:rPr>
      <w:rFonts w:eastAsia="Times New Roman"/>
      <w:b/>
      <w:bCs/>
      <w:sz w:val="36"/>
      <w:szCs w:val="36"/>
      <w:lang w:eastAsia="pl-PL"/>
    </w:rPr>
  </w:style>
  <w:style w:type="paragraph" w:styleId="Tekstprzypisukocowego">
    <w:name w:val="endnote text"/>
    <w:basedOn w:val="Normalny"/>
    <w:link w:val="TekstprzypisukocowegoZnak"/>
    <w:uiPriority w:val="99"/>
    <w:semiHidden/>
    <w:unhideWhenUsed/>
    <w:rsid w:val="00DD657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657C"/>
    <w:rPr>
      <w:rFonts w:asciiTheme="minorHAnsi" w:hAnsiTheme="minorHAnsi" w:cstheme="minorBidi"/>
      <w:sz w:val="20"/>
      <w:szCs w:val="20"/>
    </w:rPr>
  </w:style>
  <w:style w:type="character" w:styleId="Odwoanieprzypisukocowego">
    <w:name w:val="endnote reference"/>
    <w:basedOn w:val="Domylnaczcionkaakapitu"/>
    <w:uiPriority w:val="99"/>
    <w:semiHidden/>
    <w:unhideWhenUsed/>
    <w:rsid w:val="00DD657C"/>
    <w:rPr>
      <w:vertAlign w:val="superscript"/>
    </w:rPr>
  </w:style>
  <w:style w:type="paragraph" w:styleId="Tekstdymka">
    <w:name w:val="Balloon Text"/>
    <w:basedOn w:val="Normalny"/>
    <w:link w:val="TekstdymkaZnak"/>
    <w:uiPriority w:val="99"/>
    <w:semiHidden/>
    <w:unhideWhenUsed/>
    <w:rsid w:val="00C461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109"/>
    <w:rPr>
      <w:rFonts w:ascii="Tahoma" w:hAnsi="Tahoma" w:cs="Tahoma"/>
      <w:sz w:val="16"/>
      <w:szCs w:val="16"/>
    </w:rPr>
  </w:style>
  <w:style w:type="character" w:styleId="Hipercze">
    <w:name w:val="Hyperlink"/>
    <w:basedOn w:val="Domylnaczcionkaakapitu"/>
    <w:uiPriority w:val="99"/>
    <w:unhideWhenUsed/>
    <w:rsid w:val="00776164"/>
    <w:rPr>
      <w:color w:val="0563C1" w:themeColor="hyperlink"/>
      <w:u w:val="single"/>
    </w:rPr>
  </w:style>
  <w:style w:type="table" w:styleId="Tabela-Siatka">
    <w:name w:val="Table Grid"/>
    <w:basedOn w:val="Standardowy"/>
    <w:uiPriority w:val="39"/>
    <w:rsid w:val="00794977"/>
    <w:pPr>
      <w:spacing w:after="0" w:line="240" w:lineRule="auto"/>
    </w:pPr>
    <w:rPr>
      <w:rFonts w:asciiTheme="minorHAnsi"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92121F"/>
    <w:pPr>
      <w:spacing w:after="0" w:line="240" w:lineRule="auto"/>
    </w:pPr>
    <w:rPr>
      <w:rFonts w:asciiTheme="minorHAnsi" w:hAnsiTheme="minorHAnsi" w:cstheme="minorBidi"/>
      <w:sz w:val="22"/>
      <w:szCs w:val="22"/>
    </w:rPr>
  </w:style>
  <w:style w:type="character" w:styleId="Odwoaniedokomentarza">
    <w:name w:val="annotation reference"/>
    <w:basedOn w:val="Domylnaczcionkaakapitu"/>
    <w:uiPriority w:val="99"/>
    <w:semiHidden/>
    <w:unhideWhenUsed/>
    <w:rsid w:val="002D3531"/>
    <w:rPr>
      <w:sz w:val="16"/>
      <w:szCs w:val="16"/>
    </w:rPr>
  </w:style>
  <w:style w:type="paragraph" w:styleId="Tekstkomentarza">
    <w:name w:val="annotation text"/>
    <w:basedOn w:val="Normalny"/>
    <w:link w:val="TekstkomentarzaZnak"/>
    <w:uiPriority w:val="99"/>
    <w:semiHidden/>
    <w:unhideWhenUsed/>
    <w:rsid w:val="002D353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D3531"/>
    <w:rPr>
      <w:rFonts w:asciiTheme="minorHAnsi" w:hAnsiTheme="minorHAnsi" w:cstheme="minorBidi"/>
      <w:sz w:val="20"/>
      <w:szCs w:val="20"/>
    </w:rPr>
  </w:style>
  <w:style w:type="paragraph" w:styleId="Tematkomentarza">
    <w:name w:val="annotation subject"/>
    <w:basedOn w:val="Tekstkomentarza"/>
    <w:next w:val="Tekstkomentarza"/>
    <w:link w:val="TematkomentarzaZnak"/>
    <w:uiPriority w:val="99"/>
    <w:semiHidden/>
    <w:unhideWhenUsed/>
    <w:rsid w:val="002D3531"/>
    <w:rPr>
      <w:b/>
      <w:bCs/>
    </w:rPr>
  </w:style>
  <w:style w:type="character" w:customStyle="1" w:styleId="TematkomentarzaZnak">
    <w:name w:val="Temat komentarza Znak"/>
    <w:basedOn w:val="TekstkomentarzaZnak"/>
    <w:link w:val="Tematkomentarza"/>
    <w:uiPriority w:val="99"/>
    <w:semiHidden/>
    <w:rsid w:val="002D3531"/>
    <w:rPr>
      <w:rFonts w:asciiTheme="minorHAnsi" w:hAnsiTheme="minorHAnsi" w:cstheme="minorBidi"/>
      <w:b/>
      <w:bCs/>
      <w:sz w:val="20"/>
      <w:szCs w:val="20"/>
    </w:rPr>
  </w:style>
  <w:style w:type="character" w:customStyle="1" w:styleId="CharStyle3">
    <w:name w:val="Char Style 3"/>
    <w:link w:val="Style2"/>
    <w:uiPriority w:val="99"/>
    <w:locked/>
    <w:rsid w:val="00E5509D"/>
    <w:rPr>
      <w:shd w:val="clear" w:color="auto" w:fill="FFFFFF"/>
    </w:rPr>
  </w:style>
  <w:style w:type="paragraph" w:customStyle="1" w:styleId="Style2">
    <w:name w:val="Style 2"/>
    <w:basedOn w:val="Normalny"/>
    <w:link w:val="CharStyle3"/>
    <w:uiPriority w:val="99"/>
    <w:rsid w:val="00E5509D"/>
    <w:pPr>
      <w:widowControl w:val="0"/>
      <w:shd w:val="clear" w:color="auto" w:fill="FFFFFF"/>
      <w:spacing w:after="240" w:line="274" w:lineRule="exact"/>
      <w:jc w:val="center"/>
    </w:pPr>
    <w:rPr>
      <w:rFonts w:ascii="Times New Roman" w:hAnsi="Times New Roman" w:cs="Times New Roman"/>
      <w:sz w:val="24"/>
      <w:szCs w:val="24"/>
    </w:rPr>
  </w:style>
  <w:style w:type="paragraph" w:styleId="Tekstpodstawowy">
    <w:name w:val="Body Text"/>
    <w:basedOn w:val="Normalny"/>
    <w:link w:val="TekstpodstawowyZnak"/>
    <w:rsid w:val="00E5509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E5509D"/>
    <w:rPr>
      <w:rFonts w:eastAsia="Times New Roman"/>
      <w:lang w:eastAsia="ar-SA"/>
    </w:rPr>
  </w:style>
  <w:style w:type="paragraph" w:styleId="NormalnyWeb">
    <w:name w:val="Normal (Web)"/>
    <w:basedOn w:val="Normalny"/>
    <w:uiPriority w:val="99"/>
    <w:semiHidden/>
    <w:unhideWhenUsed/>
    <w:rsid w:val="00765B4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7B4511"/>
    <w:rPr>
      <w:color w:val="605E5C"/>
      <w:shd w:val="clear" w:color="auto" w:fill="E1DFDD"/>
    </w:rPr>
  </w:style>
  <w:style w:type="character" w:customStyle="1" w:styleId="Nagwek3Znak">
    <w:name w:val="Nagłówek 3 Znak"/>
    <w:basedOn w:val="Domylnaczcionkaakapitu"/>
    <w:link w:val="Nagwek3"/>
    <w:uiPriority w:val="9"/>
    <w:semiHidden/>
    <w:rsid w:val="00E21D60"/>
    <w:rPr>
      <w:rFonts w:asciiTheme="majorHAnsi" w:eastAsiaTheme="majorEastAsia" w:hAnsiTheme="majorHAnsi" w:cstheme="majorBidi"/>
      <w:color w:val="1F3763" w:themeColor="accent1" w:themeShade="7F"/>
    </w:rPr>
  </w:style>
  <w:style w:type="paragraph" w:styleId="Tekstprzypisudolnego">
    <w:name w:val="footnote text"/>
    <w:basedOn w:val="Normalny"/>
    <w:link w:val="TekstprzypisudolnegoZnak"/>
    <w:uiPriority w:val="99"/>
    <w:semiHidden/>
    <w:unhideWhenUsed/>
    <w:rsid w:val="00C1603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1603B"/>
    <w:rPr>
      <w:rFonts w:asciiTheme="minorHAnsi" w:hAnsiTheme="minorHAnsi" w:cstheme="minorBidi"/>
      <w:sz w:val="20"/>
      <w:szCs w:val="20"/>
    </w:rPr>
  </w:style>
  <w:style w:type="character" w:styleId="Odwoanieprzypisudolnego">
    <w:name w:val="footnote reference"/>
    <w:basedOn w:val="Domylnaczcionkaakapitu"/>
    <w:uiPriority w:val="99"/>
    <w:semiHidden/>
    <w:unhideWhenUsed/>
    <w:rsid w:val="00C160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2842">
      <w:bodyDiv w:val="1"/>
      <w:marLeft w:val="0"/>
      <w:marRight w:val="0"/>
      <w:marTop w:val="0"/>
      <w:marBottom w:val="0"/>
      <w:divBdr>
        <w:top w:val="none" w:sz="0" w:space="0" w:color="auto"/>
        <w:left w:val="none" w:sz="0" w:space="0" w:color="auto"/>
        <w:bottom w:val="none" w:sz="0" w:space="0" w:color="auto"/>
        <w:right w:val="none" w:sz="0" w:space="0" w:color="auto"/>
      </w:divBdr>
    </w:div>
    <w:div w:id="464154965">
      <w:bodyDiv w:val="1"/>
      <w:marLeft w:val="0"/>
      <w:marRight w:val="0"/>
      <w:marTop w:val="0"/>
      <w:marBottom w:val="0"/>
      <w:divBdr>
        <w:top w:val="none" w:sz="0" w:space="0" w:color="auto"/>
        <w:left w:val="none" w:sz="0" w:space="0" w:color="auto"/>
        <w:bottom w:val="none" w:sz="0" w:space="0" w:color="auto"/>
        <w:right w:val="none" w:sz="0" w:space="0" w:color="auto"/>
      </w:divBdr>
    </w:div>
    <w:div w:id="549807777">
      <w:bodyDiv w:val="1"/>
      <w:marLeft w:val="0"/>
      <w:marRight w:val="0"/>
      <w:marTop w:val="0"/>
      <w:marBottom w:val="0"/>
      <w:divBdr>
        <w:top w:val="none" w:sz="0" w:space="0" w:color="auto"/>
        <w:left w:val="none" w:sz="0" w:space="0" w:color="auto"/>
        <w:bottom w:val="none" w:sz="0" w:space="0" w:color="auto"/>
        <w:right w:val="none" w:sz="0" w:space="0" w:color="auto"/>
      </w:divBdr>
    </w:div>
    <w:div w:id="803349726">
      <w:bodyDiv w:val="1"/>
      <w:marLeft w:val="0"/>
      <w:marRight w:val="0"/>
      <w:marTop w:val="0"/>
      <w:marBottom w:val="0"/>
      <w:divBdr>
        <w:top w:val="none" w:sz="0" w:space="0" w:color="auto"/>
        <w:left w:val="none" w:sz="0" w:space="0" w:color="auto"/>
        <w:bottom w:val="none" w:sz="0" w:space="0" w:color="auto"/>
        <w:right w:val="none" w:sz="0" w:space="0" w:color="auto"/>
      </w:divBdr>
    </w:div>
    <w:div w:id="859704697">
      <w:bodyDiv w:val="1"/>
      <w:marLeft w:val="0"/>
      <w:marRight w:val="0"/>
      <w:marTop w:val="0"/>
      <w:marBottom w:val="0"/>
      <w:divBdr>
        <w:top w:val="none" w:sz="0" w:space="0" w:color="auto"/>
        <w:left w:val="none" w:sz="0" w:space="0" w:color="auto"/>
        <w:bottom w:val="none" w:sz="0" w:space="0" w:color="auto"/>
        <w:right w:val="none" w:sz="0" w:space="0" w:color="auto"/>
      </w:divBdr>
    </w:div>
    <w:div w:id="1208100277">
      <w:bodyDiv w:val="1"/>
      <w:marLeft w:val="0"/>
      <w:marRight w:val="0"/>
      <w:marTop w:val="0"/>
      <w:marBottom w:val="0"/>
      <w:divBdr>
        <w:top w:val="none" w:sz="0" w:space="0" w:color="auto"/>
        <w:left w:val="none" w:sz="0" w:space="0" w:color="auto"/>
        <w:bottom w:val="none" w:sz="0" w:space="0" w:color="auto"/>
        <w:right w:val="none" w:sz="0" w:space="0" w:color="auto"/>
      </w:divBdr>
    </w:div>
    <w:div w:id="1548636964">
      <w:bodyDiv w:val="1"/>
      <w:marLeft w:val="0"/>
      <w:marRight w:val="0"/>
      <w:marTop w:val="0"/>
      <w:marBottom w:val="0"/>
      <w:divBdr>
        <w:top w:val="none" w:sz="0" w:space="0" w:color="auto"/>
        <w:left w:val="none" w:sz="0" w:space="0" w:color="auto"/>
        <w:bottom w:val="none" w:sz="0" w:space="0" w:color="auto"/>
        <w:right w:val="none" w:sz="0" w:space="0" w:color="auto"/>
      </w:divBdr>
    </w:div>
    <w:div w:id="1576356243">
      <w:bodyDiv w:val="1"/>
      <w:marLeft w:val="0"/>
      <w:marRight w:val="0"/>
      <w:marTop w:val="0"/>
      <w:marBottom w:val="0"/>
      <w:divBdr>
        <w:top w:val="none" w:sz="0" w:space="0" w:color="auto"/>
        <w:left w:val="none" w:sz="0" w:space="0" w:color="auto"/>
        <w:bottom w:val="none" w:sz="0" w:space="0" w:color="auto"/>
        <w:right w:val="none" w:sz="0" w:space="0" w:color="auto"/>
      </w:divBdr>
    </w:div>
    <w:div w:id="1652515717">
      <w:bodyDiv w:val="1"/>
      <w:marLeft w:val="0"/>
      <w:marRight w:val="0"/>
      <w:marTop w:val="0"/>
      <w:marBottom w:val="0"/>
      <w:divBdr>
        <w:top w:val="none" w:sz="0" w:space="0" w:color="auto"/>
        <w:left w:val="none" w:sz="0" w:space="0" w:color="auto"/>
        <w:bottom w:val="none" w:sz="0" w:space="0" w:color="auto"/>
        <w:right w:val="none" w:sz="0" w:space="0" w:color="auto"/>
      </w:divBdr>
    </w:div>
    <w:div w:id="185664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A0929-890A-41FC-A858-1D40F1083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5</Pages>
  <Words>1994</Words>
  <Characters>11966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URZAD MIASTA TORUNIA</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m.iwinska@umt.local</dc:creator>
  <cp:lastModifiedBy>Katarzyna Dąbrowska</cp:lastModifiedBy>
  <cp:revision>45</cp:revision>
  <cp:lastPrinted>2025-01-23T08:27:00Z</cp:lastPrinted>
  <dcterms:created xsi:type="dcterms:W3CDTF">2024-10-31T07:39:00Z</dcterms:created>
  <dcterms:modified xsi:type="dcterms:W3CDTF">2025-05-14T12:16:00Z</dcterms:modified>
</cp:coreProperties>
</file>